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A0" w:rsidRPr="003750A0" w:rsidRDefault="003750A0" w:rsidP="003750A0">
      <w:pPr>
        <w:spacing w:before="100" w:beforeAutospacing="1" w:after="100" w:afterAutospacing="1"/>
        <w:rPr>
          <w:rFonts w:eastAsia="Times New Roman" w:cs="Times New Roman"/>
          <w:sz w:val="20"/>
          <w:szCs w:val="20"/>
        </w:rPr>
      </w:pPr>
      <w:bookmarkStart w:id="0" w:name="_GoBack"/>
      <w:bookmarkEnd w:id="0"/>
      <w:r w:rsidRPr="003750A0">
        <w:rPr>
          <w:rFonts w:eastAsia="Times New Roman" w:cs="Arial"/>
          <w:b/>
          <w:bCs/>
          <w:color w:val="363636"/>
          <w:sz w:val="20"/>
          <w:szCs w:val="20"/>
        </w:rPr>
        <w:t xml:space="preserve">Sojourner Truth (1797-1883): </w:t>
      </w:r>
      <w:proofErr w:type="spellStart"/>
      <w:r w:rsidRPr="003750A0">
        <w:rPr>
          <w:rFonts w:eastAsia="Times New Roman" w:cs="Arial"/>
          <w:b/>
          <w:bCs/>
          <w:color w:val="363636"/>
          <w:sz w:val="20"/>
          <w:szCs w:val="20"/>
        </w:rPr>
        <w:t>Ain't</w:t>
      </w:r>
      <w:proofErr w:type="spellEnd"/>
      <w:r w:rsidRPr="003750A0">
        <w:rPr>
          <w:rFonts w:eastAsia="Times New Roman" w:cs="Arial"/>
          <w:b/>
          <w:bCs/>
          <w:color w:val="363636"/>
          <w:sz w:val="20"/>
          <w:szCs w:val="20"/>
        </w:rPr>
        <w:t xml:space="preserve"> I A Woman?</w:t>
      </w:r>
      <w:r w:rsidRPr="003750A0">
        <w:rPr>
          <w:rFonts w:eastAsia="Times New Roman" w:cs="Times New Roman"/>
          <w:b/>
          <w:bCs/>
          <w:sz w:val="20"/>
          <w:szCs w:val="20"/>
        </w:rPr>
        <w:br/>
      </w:r>
      <w:r w:rsidRPr="003750A0">
        <w:rPr>
          <w:rFonts w:eastAsia="Times New Roman" w:cs="Tahoma"/>
          <w:color w:val="000000"/>
          <w:sz w:val="20"/>
          <w:szCs w:val="20"/>
        </w:rPr>
        <w:t>Delivered 1851</w:t>
      </w:r>
      <w:r w:rsidRPr="003750A0">
        <w:rPr>
          <w:rFonts w:eastAsia="Times New Roman" w:cs="Tahoma"/>
          <w:color w:val="000000"/>
          <w:sz w:val="20"/>
          <w:szCs w:val="20"/>
        </w:rPr>
        <w:br/>
        <w:t xml:space="preserve">Women's Convention, Akron, Ohio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Well, children, where there is so much racket there must be something out of kilter. I think that 'twixt the negroes of the South and the women at the North, all talking about rights, the white men will be in a fix pretty soon. But what's all this here talking about?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I a woman? Look at me! Look at my arm! I have ploughed and planted, and gathered into barns, and no man could head me! And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I a woman? I could work as much and eat as much as a man - when I could get it - and bear the lash as well! And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I a woman? I have borne thirteen children, and seen most all sold off to slavery, and when I cried out with my mother's grief, none but Jesus heard me! And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I a woman?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Then they talk about this thing in the head; what's this they call it? [member of audience whispers, "intellect"] That's it, honey. What's that got to do with women's rights or negroes' rights? If my cup won't hold but a pint, and yours holds a quart, wouldn't you be mean not to let me have my little half measure full?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Then that little man in black there, he says women can't have as much rights as men, 'cause Christ wasn't a woman! Where did your Christ come from? Where did your Christ come from? From God and a woman! Man had nothing to do with Him.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If the first woman God ever made was strong enough to turn the world upside down all alone, these women together ought to be able to turn it back , and get it right side up again! And now they is asking to do it, the men better let them. </w:t>
      </w:r>
    </w:p>
    <w:p w:rsidR="003750A0" w:rsidRPr="003750A0" w:rsidRDefault="003750A0" w:rsidP="003750A0">
      <w:pPr>
        <w:spacing w:before="150" w:after="240"/>
        <w:rPr>
          <w:rFonts w:eastAsia="Times New Roman" w:cs="Tahoma"/>
          <w:color w:val="000000"/>
          <w:sz w:val="20"/>
          <w:szCs w:val="20"/>
        </w:rPr>
      </w:pPr>
      <w:r w:rsidRPr="003750A0">
        <w:rPr>
          <w:rFonts w:eastAsia="Times New Roman" w:cs="Tahoma"/>
          <w:color w:val="000000"/>
          <w:sz w:val="20"/>
          <w:szCs w:val="20"/>
        </w:rPr>
        <w:t xml:space="preserve">Obliged to you for hearing me, and now old Sojourner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got nothing more to say. </w:t>
      </w:r>
    </w:p>
    <w:p w:rsidR="003750A0" w:rsidRPr="003750A0" w:rsidRDefault="00074A82" w:rsidP="003750A0">
      <w:pPr>
        <w:spacing w:after="0"/>
        <w:rPr>
          <w:rFonts w:eastAsia="Times New Roman" w:cs="Times New Roman"/>
          <w:sz w:val="20"/>
          <w:szCs w:val="20"/>
        </w:rPr>
      </w:pPr>
      <w:r>
        <w:rPr>
          <w:rFonts w:eastAsia="Times New Roman" w:cs="Times New Roman"/>
          <w:sz w:val="20"/>
          <w:szCs w:val="20"/>
        </w:rPr>
        <w:pict>
          <v:rect id="_x0000_i1025" style="width:0;height:0" o:hralign="center" o:hrstd="t" o:hr="t" fillcolor="gray" stroked="f"/>
        </w:pict>
      </w:r>
    </w:p>
    <w:p w:rsidR="00D85D63" w:rsidRDefault="00D85D63" w:rsidP="003750A0">
      <w:pPr>
        <w:rPr>
          <w:sz w:val="20"/>
          <w:szCs w:val="20"/>
        </w:rPr>
      </w:pPr>
    </w:p>
    <w:p w:rsidR="003750A0" w:rsidRDefault="003750A0" w:rsidP="003750A0">
      <w:pPr>
        <w:rPr>
          <w:sz w:val="20"/>
          <w:szCs w:val="20"/>
        </w:rPr>
      </w:pPr>
    </w:p>
    <w:p w:rsidR="003750A0" w:rsidRDefault="003750A0" w:rsidP="003750A0">
      <w:pPr>
        <w:rPr>
          <w:sz w:val="20"/>
          <w:szCs w:val="20"/>
        </w:rPr>
      </w:pPr>
    </w:p>
    <w:p w:rsidR="003750A0" w:rsidRPr="003750A0" w:rsidRDefault="003750A0" w:rsidP="003750A0">
      <w:pPr>
        <w:spacing w:before="100" w:beforeAutospacing="1" w:after="100" w:afterAutospacing="1"/>
        <w:rPr>
          <w:rFonts w:eastAsia="Times New Roman" w:cs="Times New Roman"/>
          <w:sz w:val="20"/>
          <w:szCs w:val="20"/>
        </w:rPr>
      </w:pPr>
      <w:r w:rsidRPr="003750A0">
        <w:rPr>
          <w:rFonts w:eastAsia="Times New Roman" w:cs="Arial"/>
          <w:b/>
          <w:bCs/>
          <w:color w:val="363636"/>
          <w:sz w:val="20"/>
          <w:szCs w:val="20"/>
        </w:rPr>
        <w:t xml:space="preserve">Sojourner Truth (1797-1883): </w:t>
      </w:r>
      <w:proofErr w:type="spellStart"/>
      <w:r w:rsidRPr="003750A0">
        <w:rPr>
          <w:rFonts w:eastAsia="Times New Roman" w:cs="Arial"/>
          <w:b/>
          <w:bCs/>
          <w:color w:val="363636"/>
          <w:sz w:val="20"/>
          <w:szCs w:val="20"/>
        </w:rPr>
        <w:t>Ain't</w:t>
      </w:r>
      <w:proofErr w:type="spellEnd"/>
      <w:r w:rsidRPr="003750A0">
        <w:rPr>
          <w:rFonts w:eastAsia="Times New Roman" w:cs="Arial"/>
          <w:b/>
          <w:bCs/>
          <w:color w:val="363636"/>
          <w:sz w:val="20"/>
          <w:szCs w:val="20"/>
        </w:rPr>
        <w:t xml:space="preserve"> I A Woman?</w:t>
      </w:r>
      <w:r w:rsidRPr="003750A0">
        <w:rPr>
          <w:rFonts w:eastAsia="Times New Roman" w:cs="Times New Roman"/>
          <w:b/>
          <w:bCs/>
          <w:sz w:val="20"/>
          <w:szCs w:val="20"/>
        </w:rPr>
        <w:br/>
      </w:r>
      <w:r w:rsidRPr="003750A0">
        <w:rPr>
          <w:rFonts w:eastAsia="Times New Roman" w:cs="Tahoma"/>
          <w:color w:val="000000"/>
          <w:sz w:val="20"/>
          <w:szCs w:val="20"/>
        </w:rPr>
        <w:t>Delivered 1851</w:t>
      </w:r>
      <w:r w:rsidRPr="003750A0">
        <w:rPr>
          <w:rFonts w:eastAsia="Times New Roman" w:cs="Tahoma"/>
          <w:color w:val="000000"/>
          <w:sz w:val="20"/>
          <w:szCs w:val="20"/>
        </w:rPr>
        <w:br/>
        <w:t xml:space="preserve">Women's Convention, Akron, Ohio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Well, children, where there is so much racket there must be something out of kilter. I think that 'twixt the negroes of the South and the women at the North, all talking about rights, the white men will be in a fix pretty soon. But what's all this here talking about?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I a woman? Look at me! Look at my arm! I have ploughed and planted, and gathered into barns, and no man could head me! And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I a woman? I could work as much and eat as much as a man - when I could get it - and bear the lash as well! And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I a woman? I have borne thirteen children, and seen most all sold off to slavery, and when I cried out with my mother's grief, none but Jesus heard me! And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I a woman?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Then they talk about this thing in the head; what's this they call it? [member of audience whispers, "intellect"] That's it, honey. What's that got to do with women's rights or negroes' rights? If my cup won't hold but a pint, and yours holds a quart, wouldn't you be mean not to let me have my little half measure full?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Then that little man in black there, he says women can't have as much rights as men, 'cause Christ wasn't a woman! Where did your Christ come from? Where did your Christ come from? From God and a woman! Man had nothing to do with Him. </w:t>
      </w:r>
    </w:p>
    <w:p w:rsidR="003750A0" w:rsidRPr="003750A0" w:rsidRDefault="003750A0" w:rsidP="003750A0">
      <w:pPr>
        <w:spacing w:before="150" w:after="150"/>
        <w:rPr>
          <w:rFonts w:eastAsia="Times New Roman" w:cs="Tahoma"/>
          <w:color w:val="000000"/>
          <w:sz w:val="20"/>
          <w:szCs w:val="20"/>
        </w:rPr>
      </w:pPr>
      <w:r w:rsidRPr="003750A0">
        <w:rPr>
          <w:rFonts w:eastAsia="Times New Roman" w:cs="Tahoma"/>
          <w:color w:val="000000"/>
          <w:sz w:val="20"/>
          <w:szCs w:val="20"/>
        </w:rPr>
        <w:t xml:space="preserve">If the first woman God ever made was strong enough to turn the world upside down all alone, these women together ought to be able to turn it back , and get it right side up again! And now they is asking to do it, the men better let them. </w:t>
      </w:r>
    </w:p>
    <w:p w:rsidR="003750A0" w:rsidRPr="003750A0" w:rsidRDefault="003750A0" w:rsidP="003750A0">
      <w:pPr>
        <w:spacing w:before="150" w:after="240"/>
        <w:rPr>
          <w:rFonts w:eastAsia="Times New Roman" w:cs="Tahoma"/>
          <w:color w:val="000000"/>
          <w:sz w:val="20"/>
          <w:szCs w:val="20"/>
        </w:rPr>
      </w:pPr>
      <w:r w:rsidRPr="003750A0">
        <w:rPr>
          <w:rFonts w:eastAsia="Times New Roman" w:cs="Tahoma"/>
          <w:color w:val="000000"/>
          <w:sz w:val="20"/>
          <w:szCs w:val="20"/>
        </w:rPr>
        <w:t xml:space="preserve">Obliged to you for hearing me, and now old Sojourner </w:t>
      </w:r>
      <w:proofErr w:type="spellStart"/>
      <w:r w:rsidRPr="003750A0">
        <w:rPr>
          <w:rFonts w:eastAsia="Times New Roman" w:cs="Tahoma"/>
          <w:color w:val="000000"/>
          <w:sz w:val="20"/>
          <w:szCs w:val="20"/>
        </w:rPr>
        <w:t>ain't</w:t>
      </w:r>
      <w:proofErr w:type="spellEnd"/>
      <w:r w:rsidRPr="003750A0">
        <w:rPr>
          <w:rFonts w:eastAsia="Times New Roman" w:cs="Tahoma"/>
          <w:color w:val="000000"/>
          <w:sz w:val="20"/>
          <w:szCs w:val="20"/>
        </w:rPr>
        <w:t xml:space="preserve"> got nothing more to say. </w:t>
      </w:r>
    </w:p>
    <w:p w:rsidR="003750A0" w:rsidRPr="003750A0" w:rsidRDefault="00074A82" w:rsidP="003750A0">
      <w:pPr>
        <w:spacing w:after="0"/>
        <w:rPr>
          <w:rFonts w:eastAsia="Times New Roman" w:cs="Times New Roman"/>
          <w:sz w:val="20"/>
          <w:szCs w:val="20"/>
        </w:rPr>
      </w:pPr>
      <w:r>
        <w:rPr>
          <w:rFonts w:eastAsia="Times New Roman" w:cs="Times New Roman"/>
          <w:sz w:val="20"/>
          <w:szCs w:val="20"/>
        </w:rPr>
        <w:pict>
          <v:rect id="_x0000_i1026" style="width:0;height:0" o:hralign="center" o:hrstd="t" o:hr="t" fillcolor="gray" stroked="f"/>
        </w:pict>
      </w:r>
    </w:p>
    <w:p w:rsidR="003750A0" w:rsidRPr="003750A0" w:rsidRDefault="003750A0" w:rsidP="003750A0">
      <w:pPr>
        <w:rPr>
          <w:sz w:val="20"/>
          <w:szCs w:val="20"/>
        </w:rPr>
      </w:pPr>
    </w:p>
    <w:p w:rsidR="003750A0" w:rsidRPr="003750A0" w:rsidRDefault="003750A0" w:rsidP="003750A0">
      <w:pPr>
        <w:rPr>
          <w:sz w:val="20"/>
          <w:szCs w:val="20"/>
        </w:rPr>
      </w:pPr>
    </w:p>
    <w:sectPr w:rsidR="003750A0" w:rsidRPr="003750A0" w:rsidSect="003750A0">
      <w:pgSz w:w="15840" w:h="12240" w:orient="landscape"/>
      <w:pgMar w:top="1008" w:right="720" w:bottom="86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A0"/>
    <w:rsid w:val="00074A82"/>
    <w:rsid w:val="001C268E"/>
    <w:rsid w:val="003750A0"/>
    <w:rsid w:val="00D04CE5"/>
    <w:rsid w:val="00D8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51EBE4-F42E-42B8-9100-CB90C170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3750A0"/>
    <w:pPr>
      <w:spacing w:before="150" w:after="150" w:line="200" w:lineRule="atLeast"/>
    </w:pPr>
    <w:rPr>
      <w:rFonts w:ascii="Tahoma" w:eastAsia="Times New Roman" w:hAnsi="Tahoma" w:cs="Tahoma"/>
      <w:color w:val="000000"/>
      <w:sz w:val="15"/>
      <w:szCs w:val="15"/>
    </w:rPr>
  </w:style>
  <w:style w:type="paragraph" w:styleId="NormalWeb">
    <w:name w:val="Normal (Web)"/>
    <w:basedOn w:val="Normal"/>
    <w:uiPriority w:val="99"/>
    <w:semiHidden/>
    <w:unhideWhenUsed/>
    <w:rsid w:val="00375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ubitle1">
    <w:name w:val="h_subitle1"/>
    <w:basedOn w:val="DefaultParagraphFont"/>
    <w:rsid w:val="003750A0"/>
    <w:rPr>
      <w:rFonts w:ascii="Arial" w:hAnsi="Arial" w:cs="Arial" w:hint="default"/>
      <w:b/>
      <w:bCs/>
      <w:i w:val="0"/>
      <w:iCs w:val="0"/>
      <w:caps w:val="0"/>
      <w:strike w:val="0"/>
      <w:dstrike w:val="0"/>
      <w:color w:val="363636"/>
      <w:spacing w:val="0"/>
      <w:sz w:val="23"/>
      <w:szCs w:val="23"/>
      <w:u w:val="none"/>
      <w:effect w:val="none"/>
    </w:rPr>
  </w:style>
  <w:style w:type="character" w:customStyle="1" w:styleId="hbodytext1">
    <w:name w:val="h_body_text1"/>
    <w:basedOn w:val="DefaultParagraphFont"/>
    <w:rsid w:val="003750A0"/>
    <w:rPr>
      <w:rFonts w:ascii="Tahoma" w:hAnsi="Tahoma" w:cs="Tahoma" w:hint="default"/>
      <w:b w:val="0"/>
      <w:bCs w:val="0"/>
      <w:smallCaps w:val="0"/>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tleastman</dc:creator>
  <cp:keywords/>
  <dc:description/>
  <cp:lastModifiedBy>Randolph Freeman Ducan</cp:lastModifiedBy>
  <cp:revision>2</cp:revision>
  <dcterms:created xsi:type="dcterms:W3CDTF">2017-07-19T16:39:00Z</dcterms:created>
  <dcterms:modified xsi:type="dcterms:W3CDTF">2017-07-19T16:39:00Z</dcterms:modified>
</cp:coreProperties>
</file>