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Industrial Revolution: Webquest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ab/>
        <w:tab/>
        <w:tab/>
        <w:t xml:space="preserve">Name:_____________________________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Directions: Complete the 5 sections below. Each section has a website that you need to go to. Be sure to answer every question!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i w:val="0"/>
          <w:smallCaps w:val="0"/>
          <w:strike w:val="0"/>
          <w:color w:val="000000"/>
          <w:sz w:val="24"/>
          <w:szCs w:val="24"/>
          <w:u w:val="none"/>
          <w:shd w:fill="auto" w:val="clear"/>
        </w:rPr>
      </w:pPr>
      <w:hyperlink r:id="rId6">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Inventions</w:t>
        </w:r>
      </w:hyperlink>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Go 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4f81bd"/>
          <w:sz w:val="20"/>
          <w:szCs w:val="20"/>
          <w:u w:val="none"/>
          <w:shd w:fill="auto" w:val="clear"/>
          <w:vertAlign w:val="baseline"/>
        </w:rPr>
      </w:pPr>
      <w:hyperlink r:id="rId7">
        <w:r w:rsidDel="00000000" w:rsidR="00000000" w:rsidRPr="00000000">
          <w:rPr>
            <w:rFonts w:ascii="Bookman Old Style" w:cs="Bookman Old Style" w:eastAsia="Bookman Old Style" w:hAnsi="Bookman Old Style"/>
            <w:b w:val="0"/>
            <w:i w:val="0"/>
            <w:smallCaps w:val="0"/>
            <w:strike w:val="0"/>
            <w:color w:val="4f81bd"/>
            <w:sz w:val="20"/>
            <w:szCs w:val="20"/>
            <w:u w:val="none"/>
            <w:shd w:fill="auto" w:val="clear"/>
            <w:vertAlign w:val="baseline"/>
            <w:rtl w:val="0"/>
          </w:rPr>
          <w:t xml:space="preserve">http://industrialrevolution.sea.ca/innovations.html</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2 major agricultural inventions did Jethro Tull create?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was the “spinning jenny”?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did James Watt do?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was one advantage of the Steamboat that Robert Fulton created?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was one of the positive effects of Stephenson’s invention of the steam powered train?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your opinion what was the most significant invention during the Industrial Revolution, and why?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highlight w:val="white"/>
          <w:u w:val="none"/>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 </w:t>
      </w:r>
      <w:hyperlink r:id="rId8">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Use of Child Labor. </w:t>
        </w:r>
      </w:hyperlink>
      <w:hyperlink r:id="rId9">
        <w:r w:rsidDel="00000000" w:rsidR="00000000" w:rsidRPr="00000000">
          <w:rPr>
            <w:rFonts w:ascii="Bookman Old Style" w:cs="Bookman Old Style" w:eastAsia="Bookman Old Style" w:hAnsi="Bookman Old Style"/>
            <w:b w:val="0"/>
            <w:i w:val="0"/>
            <w:smallCaps w:val="0"/>
            <w:strike w:val="0"/>
            <w:color w:val="000000"/>
            <w:sz w:val="24"/>
            <w:szCs w:val="24"/>
            <w:highlight w:val="white"/>
            <w:u w:val="none"/>
            <w:vertAlign w:val="baseline"/>
            <w:rtl w:val="0"/>
          </w:rPr>
          <w:t xml:space="preserve">Go to:</w:t>
        </w:r>
      </w:hyperlink>
      <w:hyperlink r:id="rId10">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  </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4f81bd"/>
          <w:sz w:val="20"/>
          <w:szCs w:val="20"/>
          <w:highlight w:val="white"/>
          <w:u w:val="none"/>
          <w:vertAlign w:val="baseline"/>
        </w:rPr>
      </w:pPr>
      <w:hyperlink r:id="rId11">
        <w:r w:rsidDel="00000000" w:rsidR="00000000" w:rsidRPr="00000000">
          <w:rPr>
            <w:rFonts w:ascii="Bookman Old Style" w:cs="Bookman Old Style" w:eastAsia="Bookman Old Style" w:hAnsi="Bookman Old Style"/>
            <w:b w:val="0"/>
            <w:i w:val="0"/>
            <w:smallCaps w:val="0"/>
            <w:strike w:val="0"/>
            <w:color w:val="4f81bd"/>
            <w:sz w:val="20"/>
            <w:szCs w:val="20"/>
            <w:highlight w:val="white"/>
            <w:u w:val="none"/>
            <w:vertAlign w:val="baseline"/>
            <w:rtl w:val="0"/>
          </w:rPr>
          <w:t xml:space="preserve">http://www2.needham.k12.ma.us/nhs/cur/Baker_00/2002_p7/ak_p7/childlabor.html</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was a typical work day like for children working in the factories? (How long of a day did they work, did they get breaks, etc)</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Why was factory work dangerous for children?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Describe the treatment of children who worked in the factories.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did the Factory Act in 1833 improve conditions for the children working in factories?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3. </w:t>
      </w:r>
      <w:hyperlink r:id="rId12">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Photos of Child Labor. Go to:  </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hyperlink r:id="rId13">
        <w:r w:rsidDel="00000000" w:rsidR="00000000" w:rsidRPr="00000000">
          <w:rPr>
            <w:rFonts w:ascii="Bookman Old Style" w:cs="Bookman Old Style" w:eastAsia="Bookman Old Style" w:hAnsi="Bookman Old Style"/>
            <w:b w:val="0"/>
            <w:i w:val="0"/>
            <w:smallCaps w:val="0"/>
            <w:strike w:val="0"/>
            <w:color w:val="1155cc"/>
            <w:sz w:val="24"/>
            <w:szCs w:val="24"/>
            <w:u w:val="single"/>
            <w:shd w:fill="auto" w:val="clear"/>
            <w:vertAlign w:val="baseline"/>
            <w:rtl w:val="0"/>
          </w:rPr>
          <w:t xml:space="preserve">http://www.historyplace.com/unitedstates/childlabor</w:t>
        </w:r>
      </w:hyperlink>
      <w:hyperlink r:id="rId14">
        <w:r w:rsidDel="00000000" w:rsidR="00000000" w:rsidRPr="00000000">
          <w:rPr>
            <w:rFonts w:ascii="Bookman Old Style" w:cs="Bookman Old Style" w:eastAsia="Bookman Old Style" w:hAnsi="Bookman Old Style"/>
            <w:color w:val="1155cc"/>
            <w:u w:val="single"/>
            <w:rtl w:val="0"/>
          </w:rPr>
          <w:t xml:space="preserve">/</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Browse through and click on these photos.  Place yourself in the shoes of these children and write a </w:t>
      </w: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paragraph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explaining how your childhood would’ve been different if you were in their place.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4. </w:t>
      </w:r>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Women in World History Curriculum. </w:t>
      </w:r>
      <w:r w:rsidDel="00000000" w:rsidR="00000000" w:rsidRPr="00000000">
        <w:rPr>
          <w:rFonts w:ascii="Bookman Old Style" w:cs="Bookman Old Style" w:eastAsia="Bookman Old Style" w:hAnsi="Bookman Old Style"/>
          <w:b w:val="0"/>
          <w:i w:val="0"/>
          <w:smallCaps w:val="0"/>
          <w:strike w:val="0"/>
          <w:color w:val="000000"/>
          <w:sz w:val="24"/>
          <w:szCs w:val="24"/>
          <w:highlight w:val="white"/>
          <w:u w:val="none"/>
          <w:vertAlign w:val="baseline"/>
          <w:rtl w:val="0"/>
        </w:rPr>
        <w:t xml:space="preserve">Go to: </w:t>
      </w:r>
      <w:hyperlink r:id="rId15">
        <w:r w:rsidDel="00000000" w:rsidR="00000000" w:rsidRPr="00000000">
          <w:rPr>
            <w:rFonts w:ascii="Bookman Old Style" w:cs="Bookman Old Style" w:eastAsia="Bookman Old Style" w:hAnsi="Bookman Old Style"/>
            <w:b w:val="0"/>
            <w:i w:val="0"/>
            <w:smallCaps w:val="0"/>
            <w:strike w:val="0"/>
            <w:color w:val="3333cc"/>
            <w:sz w:val="20"/>
            <w:szCs w:val="20"/>
            <w:u w:val="none"/>
            <w:shd w:fill="auto" w:val="clear"/>
            <w:vertAlign w:val="baseline"/>
            <w:rtl w:val="0"/>
          </w:rPr>
          <w:t xml:space="preserve">http://www.womeninworldhistory.com/lesson7.html</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types of jobs did women usually do?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are three negative effects/consequences of the Industrial Revolution on women?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Click on “Textile Workers”. Look at the chart comparing “Male” and “Female” Weekly wages. What do you notice about the wages for men’s jobs compared to the wages for women’s jobs?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is the highest paying job?</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are the lowest paying jobs?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Scroll down and read the “Evidence of Textile Workers in Wilson’s Mill”. Describe Hannah Goode’s story: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Describe Mrs. Smith’s story: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5. </w:t>
      </w:r>
      <w:hyperlink r:id="rId16">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Effects of the Revolution. </w:t>
        </w:r>
      </w:hyperlink>
      <w:hyperlink r:id="rId17">
        <w:r w:rsidDel="00000000" w:rsidR="00000000" w:rsidRPr="00000000">
          <w:rPr>
            <w:rFonts w:ascii="Bookman Old Style" w:cs="Bookman Old Style" w:eastAsia="Bookman Old Style" w:hAnsi="Bookman Old Style"/>
            <w:b w:val="0"/>
            <w:i w:val="0"/>
            <w:smallCaps w:val="0"/>
            <w:strike w:val="0"/>
            <w:color w:val="000000"/>
            <w:sz w:val="24"/>
            <w:szCs w:val="24"/>
            <w:highlight w:val="white"/>
            <w:u w:val="none"/>
            <w:vertAlign w:val="baseline"/>
            <w:rtl w:val="0"/>
          </w:rPr>
          <w:t xml:space="preserve">Go to: </w:t>
        </w:r>
      </w:hyperlink>
      <w:hyperlink r:id="rId18">
        <w:r w:rsidDel="00000000" w:rsidR="00000000" w:rsidRPr="00000000">
          <w:rPr>
            <w:rFonts w:ascii="Bookman Old Style" w:cs="Bookman Old Style" w:eastAsia="Bookman Old Style" w:hAnsi="Bookman Old Style"/>
            <w:b w:val="1"/>
            <w:i w:val="0"/>
            <w:smallCaps w:val="0"/>
            <w:strike w:val="0"/>
            <w:color w:val="000000"/>
            <w:sz w:val="24"/>
            <w:szCs w:val="24"/>
            <w:highlight w:val="white"/>
            <w:u w:val="none"/>
            <w:vertAlign w:val="baseline"/>
            <w:rtl w:val="0"/>
          </w:rPr>
          <w:t xml:space="preserve"> </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hyperlink r:id="rId19">
        <w:r w:rsidDel="00000000" w:rsidR="00000000" w:rsidRPr="00000000">
          <w:rPr>
            <w:rFonts w:ascii="Bookman Old Style" w:cs="Bookman Old Style" w:eastAsia="Bookman Old Style" w:hAnsi="Bookman Old Style"/>
            <w:b w:val="0"/>
            <w:i w:val="0"/>
            <w:smallCaps w:val="0"/>
            <w:strike w:val="0"/>
            <w:color w:val="3333cc"/>
            <w:sz w:val="20"/>
            <w:szCs w:val="20"/>
            <w:u w:val="none"/>
            <w:shd w:fill="auto" w:val="clear"/>
            <w:vertAlign w:val="baseline"/>
            <w:rtl w:val="0"/>
          </w:rPr>
          <w:t xml:space="preserve">http://webs.bcp.org/sites/vcleary/ModernWorldHistoryTextbook/IndustrialRevolution/IREffects.html</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18"/>
          <w:szCs w:val="18"/>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are some ways that the Industrial Revolution changed the world?</w:t>
      </w:r>
      <w:r w:rsidDel="00000000" w:rsidR="00000000" w:rsidRPr="00000000">
        <w:rPr>
          <w:rtl w:val="0"/>
        </w:rPr>
      </w:r>
    </w:p>
    <w:p w:rsidR="00000000" w:rsidDel="00000000" w:rsidP="00000000" w:rsidRDefault="00000000" w:rsidRPr="00000000" w14:paraId="00000042">
      <w:pPr>
        <w:tabs>
          <w:tab w:val="left" w:pos="9810"/>
        </w:tabs>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3">
      <w:pPr>
        <w:tabs>
          <w:tab w:val="left" w:pos="9810"/>
        </w:tabs>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4">
      <w:pPr>
        <w:numPr>
          <w:ilvl w:val="0"/>
          <w:numId w:val="2"/>
        </w:numPr>
        <w:tabs>
          <w:tab w:val="left" w:pos="9810"/>
        </w:tabs>
        <w:ind w:left="720" w:hanging="360"/>
        <w:rPr/>
      </w:pPr>
      <w:r w:rsidDel="00000000" w:rsidR="00000000" w:rsidRPr="00000000">
        <w:rPr>
          <w:rFonts w:ascii="Bookman Old Style" w:cs="Bookman Old Style" w:eastAsia="Bookman Old Style" w:hAnsi="Bookman Old Style"/>
          <w:vertAlign w:val="baseline"/>
          <w:rtl w:val="0"/>
        </w:rPr>
        <w:t xml:space="preserve">What are some of the changes in technology that happened during the Industrial Revolution?</w:t>
      </w:r>
    </w:p>
    <w:p w:rsidR="00000000" w:rsidDel="00000000" w:rsidP="00000000" w:rsidRDefault="00000000" w:rsidRPr="00000000" w14:paraId="00000045">
      <w:pPr>
        <w:tabs>
          <w:tab w:val="left" w:pos="9810"/>
        </w:tabs>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6">
      <w:pPr>
        <w:tabs>
          <w:tab w:val="left" w:pos="9810"/>
        </w:tabs>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7">
      <w:pPr>
        <w:numPr>
          <w:ilvl w:val="0"/>
          <w:numId w:val="2"/>
        </w:numPr>
        <w:tabs>
          <w:tab w:val="left" w:pos="9810"/>
        </w:tabs>
        <w:ind w:left="720" w:hanging="360"/>
        <w:rPr/>
      </w:pPr>
      <w:r w:rsidDel="00000000" w:rsidR="00000000" w:rsidRPr="00000000">
        <w:rPr>
          <w:rFonts w:ascii="Bookman Old Style" w:cs="Bookman Old Style" w:eastAsia="Bookman Old Style" w:hAnsi="Bookman Old Style"/>
          <w:vertAlign w:val="baseline"/>
          <w:rtl w:val="0"/>
        </w:rPr>
        <w:t xml:space="preserve">What are some positive and negative effects of the Industrial Revolution on the earth?</w:t>
        <w:tab/>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50" w:hanging="39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2.needham.k12.ma.us/nhs/cur/Baker_00/2002_p7/ak_p7/childlabor.html" TargetMode="External"/><Relationship Id="rId10" Type="http://schemas.openxmlformats.org/officeDocument/2006/relationships/hyperlink" Target="http://www.needham.k12.ma.us/high_school/cur/Baker_00/2002_p7/ak_p7/childlabor.html" TargetMode="External"/><Relationship Id="rId13" Type="http://schemas.openxmlformats.org/officeDocument/2006/relationships/hyperlink" Target="http://www.historyplace.com/unitedstates/childlabor/" TargetMode="External"/><Relationship Id="rId12" Type="http://schemas.openxmlformats.org/officeDocument/2006/relationships/hyperlink" Target="http://highmail.highlands.k12.fl.us/AppData/Local/Temp/Photos%20of%20Child%20Labor.%20Go%20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edham.k12.ma.us/high_school/cur/Baker_00/2002_p7/ak_p7/childlabor.html" TargetMode="External"/><Relationship Id="rId15" Type="http://schemas.openxmlformats.org/officeDocument/2006/relationships/hyperlink" Target="http://www.womeninworldhistory.com/lesson7.html" TargetMode="External"/><Relationship Id="rId14" Type="http://schemas.openxmlformats.org/officeDocument/2006/relationships/hyperlink" Target="http://www.historyplace.com/unitedstates/childlabor/" TargetMode="External"/><Relationship Id="rId17" Type="http://schemas.openxmlformats.org/officeDocument/2006/relationships/hyperlink" Target="http://www.msu.edu/user/brownlow/indrev.htm" TargetMode="External"/><Relationship Id="rId16" Type="http://schemas.openxmlformats.org/officeDocument/2006/relationships/hyperlink" Target="http://www.msu.edu/user/brownlow/indrev.htm" TargetMode="External"/><Relationship Id="rId5" Type="http://schemas.openxmlformats.org/officeDocument/2006/relationships/styles" Target="styles.xml"/><Relationship Id="rId19" Type="http://schemas.openxmlformats.org/officeDocument/2006/relationships/hyperlink" Target="http://webs.bcp.org/sites/vcleary/ModernWorldHistoryTextbook/IndustrialRevolution/IREffects.html" TargetMode="External"/><Relationship Id="rId6" Type="http://schemas.openxmlformats.org/officeDocument/2006/relationships/hyperlink" Target="http://inventors.about.com/gi/dynamic/offsite.htm?zi=1/XJ&amp;sdn=inventors&amp;zu=http%3A%2F%2Fwww.neo-tech.com%2Fbusinessmen%2Fpart6.html" TargetMode="External"/><Relationship Id="rId18" Type="http://schemas.openxmlformats.org/officeDocument/2006/relationships/hyperlink" Target="http://www.msu.edu/user/brownlow/indrev.htm" TargetMode="External"/><Relationship Id="rId7" Type="http://schemas.openxmlformats.org/officeDocument/2006/relationships/hyperlink" Target="http://industrialrevolution.sea.ca/innovations.html" TargetMode="External"/><Relationship Id="rId8" Type="http://schemas.openxmlformats.org/officeDocument/2006/relationships/hyperlink" Target="http://www.needham.k12.ma.us/high_school/cur/Baker_00/2002_p7/ak_p7/childlab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