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bookmarkStart w:id="0" w:name="_GoBack"/>
      <w:bookmarkEnd w:id="0"/>
      <w:r>
        <w:rPr>
          <w:rFonts w:ascii="Cambria" w:eastAsia="Cambria" w:hAnsi="Cambria" w:cs="Cambria"/>
          <w:b/>
          <w:sz w:val="52"/>
          <w:szCs w:val="52"/>
        </w:rPr>
        <w:t>Artifact A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3924300" cy="5457825"/>
            <wp:effectExtent l="0" t="0" r="0" b="0"/>
            <wp:docPr id="4" name="image12.jpg" descr="http://www.mitchellteachers.org/WorldHistory/IndiaUnit/Transparencies/TransparencyWeigh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://www.mitchellteachers.org/WorldHistory/IndiaUnit/Transparencies/TransparencyWeights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45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people of Mohenjo-Daro have used these objects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lastRenderedPageBreak/>
        <w:t>Artifact B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3973959"/>
            <wp:effectExtent l="0" t="0" r="0" b="0"/>
            <wp:docPr id="6" name="image14.jpg" descr="http://www.mitchellteachers.org/WorldHistory/IndiaUnit/Transparencies/TransparencyGreatBa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://www.mitchellteachers.org/WorldHistory/IndiaUnit/Transparencies/TransparencyGreatBath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the people of Mohenjo-Daro have used this structure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lastRenderedPageBreak/>
        <w:t>Artifact C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3941763"/>
            <wp:effectExtent l="0" t="0" r="0" b="0"/>
            <wp:docPr id="5" name="image13.jpg" descr="http://www.mitchellteachers.org/WorldHistory/IndiaUnit/Transparencies/TransparencyMaleStat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://www.mitchellteachers.org/WorldHistory/IndiaUnit/Transparencies/TransparencyMaleStatu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do these objects tell you about the personal appearance of people of Mohenjo-Daro?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Artifact D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4440264"/>
            <wp:effectExtent l="0" t="0" r="0" b="0"/>
            <wp:docPr id="8" name="image16.jpg" descr="http://www.mitchellteachers.org/WorldHistory/IndiaUnit/Transparencies/TransparencyFourSea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://www.mitchellteachers.org/WorldHistory/IndiaUnit/Transparencies/TransparencyFourSeal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the people of Mohenjo-Daro have used these seals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Artifact E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4108182"/>
            <wp:effectExtent l="0" t="0" r="0" b="0"/>
            <wp:docPr id="7" name="image15.jpg" descr="http://www.mitchellteachers.org/WorldHistory/IndiaUnit/Transparencies/TransparencySewerSyst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://www.mitchellteachers.org/WorldHistory/IndiaUnit/Transparencies/TransparencySewerSystem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the people of Mohenjo-Daro have used these structures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Artifact F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4608502"/>
            <wp:effectExtent l="0" t="0" r="0" b="0"/>
            <wp:docPr id="2" name="image9.jpg" descr="http://www.mitchellteachers.org/WorldHistory/IndiaUnit/Transparencies/TransparencyRuinsHom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://www.mitchellteachers.org/WorldHistory/IndiaUnit/Transparencies/TransparencyRuinsHomes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the people of Mohenjo-Daro have used these structures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Artifact G</w:t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3971925" cy="5457825"/>
            <wp:effectExtent l="0" t="0" r="0" b="0"/>
            <wp:docPr id="1" name="image5.jpg" descr="http://www.mitchellteachers.org/WorldHistory/IndiaUnit/Transparencies/TransparencyGam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www.mitchellteachers.org/WorldHistory/IndiaUnit/Transparencies/TransparencyGames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45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the people of Mohenjo-Daro have use</w:t>
      </w:r>
      <w:r>
        <w:rPr>
          <w:rFonts w:ascii="Cambria" w:eastAsia="Cambria" w:hAnsi="Cambria" w:cs="Cambria"/>
          <w:b/>
          <w:sz w:val="32"/>
          <w:szCs w:val="32"/>
        </w:rPr>
        <w:t>d these objects for?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0276A0">
      <w:pPr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Artifact H</w:t>
      </w:r>
    </w:p>
    <w:p w:rsidR="000276A0" w:rsidRDefault="000276A0">
      <w:pPr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0276A0" w:rsidRDefault="003B3B13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inline distT="0" distB="0" distL="0" distR="0">
            <wp:extent cx="5943600" cy="4153096"/>
            <wp:effectExtent l="0" t="0" r="0" b="0"/>
            <wp:docPr id="3" name="image11.jpg" descr="http://www.mitchellteachers.org/WorldHistory/IndiaUnit/Transparencies/TransparencyClayFig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://www.mitchellteachers.org/WorldHistory/IndiaUnit/Transparencies/TransparencyClayFigure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6A0" w:rsidRDefault="003B3B13">
      <w:pPr>
        <w:jc w:val="center"/>
        <w:rPr>
          <w:rFonts w:ascii="Bilbo" w:eastAsia="Bilbo" w:hAnsi="Bilbo" w:cs="Bilbo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Question:  What might this object reveal about daily life in Mohenjo-Daro?</w:t>
      </w:r>
    </w:p>
    <w:sectPr w:rsidR="000276A0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lbo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A0"/>
    <w:rsid w:val="000276A0"/>
    <w:rsid w:val="003B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7A9BE-26AB-450E-8087-978ABE83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NHCS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Randolph Freeman Duncan</dc:creator>
  <cp:lastModifiedBy>Randolph Freeman Ducan</cp:lastModifiedBy>
  <cp:revision>2</cp:revision>
  <dcterms:created xsi:type="dcterms:W3CDTF">2018-06-13T12:46:00Z</dcterms:created>
  <dcterms:modified xsi:type="dcterms:W3CDTF">2018-06-13T12:46:00Z</dcterms:modified>
</cp:coreProperties>
</file>