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5F5F5"/>
  <w:body>
    <w:p w:rsidR="0000797A" w:rsidRDefault="0000797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00" w:type="dxa"/>
        <w:tblLayout w:type="fixed"/>
        <w:tblLook w:val="0400" w:firstRow="0" w:lastRow="0" w:firstColumn="0" w:lastColumn="0" w:noHBand="0" w:noVBand="1"/>
      </w:tblPr>
      <w:tblGrid>
        <w:gridCol w:w="375"/>
        <w:gridCol w:w="5025"/>
        <w:gridCol w:w="375"/>
        <w:gridCol w:w="5025"/>
      </w:tblGrid>
      <w:tr w:rsidR="0000797A">
        <w:tc>
          <w:tcPr>
            <w:tcW w:w="10800" w:type="dxa"/>
            <w:gridSpan w:val="4"/>
            <w:shd w:val="clear" w:color="auto" w:fill="auto"/>
            <w:vAlign w:val="center"/>
          </w:tcPr>
          <w:p w:rsidR="0000797A" w:rsidRDefault="00306D13">
            <w:pPr>
              <w:rPr>
                <w:rFonts w:ascii="Georgia" w:eastAsia="Georgia" w:hAnsi="Georgia" w:cs="Georgia"/>
                <w:b/>
                <w:color w:val="333333"/>
                <w:sz w:val="28"/>
                <w:szCs w:val="28"/>
              </w:rPr>
            </w:pPr>
            <w:bookmarkStart w:id="0" w:name="_gjdgxs" w:colFirst="0" w:colLast="0"/>
            <w:bookmarkEnd w:id="0"/>
            <w:r>
              <w:rPr>
                <w:rFonts w:ascii="Georgia" w:eastAsia="Georgia" w:hAnsi="Georgia" w:cs="Georgia"/>
                <w:b/>
                <w:color w:val="333333"/>
                <w:sz w:val="28"/>
                <w:szCs w:val="28"/>
              </w:rPr>
              <w:t>American History II Benchmark II [863469]</w:t>
            </w:r>
          </w:p>
          <w:p w:rsidR="0000797A" w:rsidRDefault="0000797A">
            <w:pPr>
              <w:rPr>
                <w:rFonts w:ascii="Georgia" w:eastAsia="Georgia" w:hAnsi="Georgia" w:cs="Georgia"/>
                <w:b/>
                <w:color w:val="333333"/>
                <w:sz w:val="22"/>
                <w:szCs w:val="22"/>
              </w:rPr>
            </w:pPr>
          </w:p>
          <w:p w:rsidR="0000797A" w:rsidRDefault="0000797A">
            <w:pPr>
              <w:rPr>
                <w:rFonts w:ascii="Georgia" w:eastAsia="Georgia" w:hAnsi="Georgia" w:cs="Georgia"/>
                <w:b/>
                <w:color w:val="333333"/>
                <w:sz w:val="22"/>
                <w:szCs w:val="22"/>
              </w:rPr>
            </w:pPr>
          </w:p>
        </w:tc>
      </w:tr>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w:t>
            </w:r>
          </w:p>
        </w:tc>
        <w:tc>
          <w:tcPr>
            <w:tcW w:w="1042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factor aided the growth of the U.S. economy during the 1920s?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2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increase in monopolistic business practices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2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decreased government restrictions on businesses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2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shift in population from rural areas to cities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2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3"/>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decreased participation in foreign markets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4"/>
        <w:tblW w:w="10800" w:type="dxa"/>
        <w:tblLayout w:type="fixed"/>
        <w:tblLook w:val="0400" w:firstRow="0" w:lastRow="0" w:firstColumn="0" w:lastColumn="0" w:noHBand="0" w:noVBand="1"/>
      </w:tblPr>
      <w:tblGrid>
        <w:gridCol w:w="375"/>
        <w:gridCol w:w="4890"/>
        <w:gridCol w:w="799"/>
        <w:gridCol w:w="4736"/>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w:t>
            </w:r>
          </w:p>
        </w:tc>
        <w:tc>
          <w:tcPr>
            <w:tcW w:w="1042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Use the excerpt below to answer the question.</w:t>
            </w:r>
          </w:p>
          <w:tbl>
            <w:tblPr>
              <w:tblStyle w:val="a5"/>
              <w:tblW w:w="10319"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19"/>
            </w:tblGrid>
            <w:tr w:rsidR="0000797A">
              <w:trPr>
                <w:jc w:val="center"/>
              </w:trPr>
              <w:tc>
                <w:tcPr>
                  <w:tcW w:w="103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Whereas, a struggle is going on . . . between the capitalist and the laborer, which grows in intensity from year to year, and will work disastrous results . . . if they are not combined for mutual protection and benefit . . . </w:t>
                  </w:r>
                  <w:r>
                    <w:rPr>
                      <w:rFonts w:ascii="Georgia" w:eastAsia="Georgia" w:hAnsi="Georgia" w:cs="Georgia"/>
                      <w:color w:val="333333"/>
                      <w:sz w:val="22"/>
                      <w:szCs w:val="22"/>
                    </w:rPr>
                    <w:br/>
                    <w:t xml:space="preserve">—Preamble to the Constitution of the American Federation of Labor, 1886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Which phrase best reflects the purpose of this organization? </w:t>
            </w:r>
          </w:p>
        </w:tc>
      </w:tr>
      <w:tr w:rsidR="0000797A" w:rsidTr="0034595A">
        <w:trPr>
          <w:trHeight w:val="2268"/>
        </w:trPr>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9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passing national legislation</w:t>
                  </w:r>
                </w:p>
              </w:tc>
            </w:tr>
          </w:tbl>
          <w:p w:rsidR="0000797A" w:rsidRDefault="0000797A">
            <w:pPr>
              <w:rPr>
                <w:rFonts w:ascii="Georgia" w:eastAsia="Georgia" w:hAnsi="Georgia" w:cs="Georgia"/>
                <w:color w:val="333333"/>
                <w:sz w:val="22"/>
                <w:szCs w:val="22"/>
              </w:rPr>
            </w:pPr>
          </w:p>
        </w:tc>
        <w:tc>
          <w:tcPr>
            <w:tcW w:w="79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3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7"/>
              <w:tblW w:w="4646" w:type="dxa"/>
              <w:tblLayout w:type="fixed"/>
              <w:tblLook w:val="0400" w:firstRow="0" w:lastRow="0" w:firstColumn="0" w:lastColumn="0" w:noHBand="0" w:noVBand="1"/>
            </w:tblPr>
            <w:tblGrid>
              <w:gridCol w:w="375"/>
              <w:gridCol w:w="4271"/>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1"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improving working conditions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9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8"/>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increasing opportunities for minorities </w:t>
                  </w:r>
                </w:p>
              </w:tc>
            </w:tr>
          </w:tbl>
          <w:p w:rsidR="0000797A" w:rsidRDefault="0000797A">
            <w:pPr>
              <w:rPr>
                <w:rFonts w:ascii="Georgia" w:eastAsia="Georgia" w:hAnsi="Georgia" w:cs="Georgia"/>
                <w:color w:val="333333"/>
                <w:sz w:val="22"/>
                <w:szCs w:val="22"/>
              </w:rPr>
            </w:pPr>
          </w:p>
        </w:tc>
        <w:tc>
          <w:tcPr>
            <w:tcW w:w="79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3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9"/>
              <w:tblW w:w="4646" w:type="dxa"/>
              <w:tblLayout w:type="fixed"/>
              <w:tblLook w:val="0400" w:firstRow="0" w:lastRow="0" w:firstColumn="0" w:lastColumn="0" w:noHBand="0" w:noVBand="1"/>
            </w:tblPr>
            <w:tblGrid>
              <w:gridCol w:w="375"/>
              <w:gridCol w:w="4271"/>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1"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using nonviolent methods of protest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a"/>
        <w:tblW w:w="10800" w:type="dxa"/>
        <w:tblLayout w:type="fixed"/>
        <w:tblLook w:val="0400" w:firstRow="0" w:lastRow="0" w:firstColumn="0" w:lastColumn="0" w:noHBand="0" w:noVBand="1"/>
      </w:tblPr>
      <w:tblGrid>
        <w:gridCol w:w="375"/>
        <w:gridCol w:w="5072"/>
        <w:gridCol w:w="748"/>
        <w:gridCol w:w="460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3.</w:t>
            </w:r>
          </w:p>
        </w:tc>
        <w:tc>
          <w:tcPr>
            <w:tcW w:w="1042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b/>
                <w:color w:val="333333"/>
                <w:sz w:val="22"/>
                <w:szCs w:val="22"/>
              </w:rPr>
              <w:t>Use the list below to answer the question</w:t>
            </w:r>
            <w:r>
              <w:rPr>
                <w:rFonts w:ascii="Georgia" w:eastAsia="Georgia" w:hAnsi="Georgia" w:cs="Georgia"/>
                <w:color w:val="333333"/>
                <w:sz w:val="22"/>
                <w:szCs w:val="22"/>
              </w:rPr>
              <w:t xml:space="preserve">. </w:t>
            </w:r>
            <w:r>
              <w:rPr>
                <w:rFonts w:ascii="Georgia" w:eastAsia="Georgia" w:hAnsi="Georgia" w:cs="Georgia"/>
                <w:color w:val="333333"/>
                <w:sz w:val="22"/>
                <w:szCs w:val="22"/>
              </w:rPr>
              <w:br/>
            </w:r>
          </w:p>
          <w:tbl>
            <w:tblPr>
              <w:tblStyle w:val="ab"/>
              <w:tblW w:w="10335" w:type="dxa"/>
              <w:jc w:val="center"/>
              <w:tblLayout w:type="fixed"/>
              <w:tblLook w:val="0400" w:firstRow="0" w:lastRow="0" w:firstColumn="0" w:lastColumn="0" w:noHBand="0" w:noVBand="1"/>
            </w:tblPr>
            <w:tblGrid>
              <w:gridCol w:w="177"/>
              <w:gridCol w:w="10158"/>
            </w:tblGrid>
            <w:tr w:rsidR="0000797A">
              <w:trPr>
                <w:jc w:val="center"/>
              </w:trPr>
              <w:tc>
                <w:tcPr>
                  <w:tcW w:w="177"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w:t>
                  </w:r>
                </w:p>
              </w:tc>
              <w:tc>
                <w:tcPr>
                  <w:tcW w:w="10158"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1893: A banking panic led to an economic depression in the United States. </w:t>
                  </w:r>
                </w:p>
              </w:tc>
            </w:tr>
            <w:tr w:rsidR="0000797A">
              <w:trPr>
                <w:jc w:val="center"/>
              </w:trPr>
              <w:tc>
                <w:tcPr>
                  <w:tcW w:w="177"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w:t>
                  </w:r>
                </w:p>
              </w:tc>
              <w:tc>
                <w:tcPr>
                  <w:tcW w:w="10158"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1907: After another banking panic, U.S. citizens increasingly supported the creation of government policies to reform the banking system. </w:t>
                  </w:r>
                </w:p>
              </w:tc>
            </w:tr>
            <w:tr w:rsidR="0000797A">
              <w:trPr>
                <w:jc w:val="center"/>
              </w:trPr>
              <w:tc>
                <w:tcPr>
                  <w:tcW w:w="177"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w:t>
                  </w:r>
                </w:p>
              </w:tc>
              <w:tc>
                <w:tcPr>
                  <w:tcW w:w="10158"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1913: President Woodrow Wilson signed the Federal Reserve Act of 1913, which created a network of 12 Federal Reserve Banks that would balance the interests of private banks and individual citizens.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Based on these events, what was the most likely purpose of passing the Federal Reserve Act of 1913?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7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limit private investment opportunities </w:t>
                  </w:r>
                </w:p>
              </w:tc>
            </w:tr>
          </w:tbl>
          <w:p w:rsidR="0000797A" w:rsidRDefault="0000797A">
            <w:pPr>
              <w:rPr>
                <w:rFonts w:ascii="Georgia" w:eastAsia="Georgia" w:hAnsi="Georgia" w:cs="Georgia"/>
                <w:color w:val="333333"/>
                <w:sz w:val="22"/>
                <w:szCs w:val="22"/>
              </w:rPr>
            </w:pPr>
          </w:p>
        </w:tc>
        <w:tc>
          <w:tcPr>
            <w:tcW w:w="74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0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d"/>
              <w:tblW w:w="4515" w:type="dxa"/>
              <w:tblLayout w:type="fixed"/>
              <w:tblLook w:val="0400" w:firstRow="0" w:lastRow="0" w:firstColumn="0" w:lastColumn="0" w:noHBand="0" w:noVBand="1"/>
            </w:tblPr>
            <w:tblGrid>
              <w:gridCol w:w="373"/>
              <w:gridCol w:w="4142"/>
            </w:tblGrid>
            <w:tr w:rsidR="0000797A">
              <w:tc>
                <w:tcPr>
                  <w:tcW w:w="37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142"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promote financial stability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7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e"/>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reduce competition among states </w:t>
                  </w:r>
                </w:p>
              </w:tc>
            </w:tr>
          </w:tbl>
          <w:p w:rsidR="0000797A" w:rsidRDefault="0000797A">
            <w:pPr>
              <w:rPr>
                <w:rFonts w:ascii="Georgia" w:eastAsia="Georgia" w:hAnsi="Georgia" w:cs="Georgia"/>
                <w:color w:val="333333"/>
                <w:sz w:val="22"/>
                <w:szCs w:val="22"/>
              </w:rPr>
            </w:pPr>
          </w:p>
        </w:tc>
        <w:tc>
          <w:tcPr>
            <w:tcW w:w="74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0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
              <w:tblW w:w="4515" w:type="dxa"/>
              <w:tblLayout w:type="fixed"/>
              <w:tblLook w:val="0400" w:firstRow="0" w:lastRow="0" w:firstColumn="0" w:lastColumn="0" w:noHBand="0" w:noVBand="1"/>
            </w:tblPr>
            <w:tblGrid>
              <w:gridCol w:w="374"/>
              <w:gridCol w:w="4141"/>
            </w:tblGrid>
            <w:tr w:rsidR="0000797A">
              <w:tc>
                <w:tcPr>
                  <w:tcW w:w="374"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141"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support stock speculation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0"/>
        <w:tblW w:w="10573" w:type="dxa"/>
        <w:tblLayout w:type="fixed"/>
        <w:tblLook w:val="0400" w:firstRow="0" w:lastRow="0" w:firstColumn="0" w:lastColumn="0" w:noHBand="0" w:noVBand="1"/>
      </w:tblPr>
      <w:tblGrid>
        <w:gridCol w:w="375"/>
        <w:gridCol w:w="4905"/>
        <w:gridCol w:w="388"/>
        <w:gridCol w:w="490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4.</w:t>
            </w:r>
          </w:p>
        </w:tc>
        <w:tc>
          <w:tcPr>
            <w:tcW w:w="10198"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Read this excerpt from a biography written in 1903, and answer the question that follows.</w:t>
            </w:r>
            <w:r>
              <w:rPr>
                <w:rFonts w:ascii="Georgia" w:eastAsia="Georgia" w:hAnsi="Georgia" w:cs="Georgia"/>
                <w:b/>
                <w:color w:val="333333"/>
                <w:sz w:val="22"/>
                <w:szCs w:val="22"/>
              </w:rPr>
              <w:br/>
            </w:r>
          </w:p>
          <w:tbl>
            <w:tblPr>
              <w:tblStyle w:val="af1"/>
              <w:tblW w:w="892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925"/>
            </w:tblGrid>
            <w:tr w:rsidR="0000797A">
              <w:trPr>
                <w:jc w:val="center"/>
              </w:trPr>
              <w:tc>
                <w:tcPr>
                  <w:tcW w:w="89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When I first opened a laundry it was in company with a partner, who had been in the business for some years. We went to a town about 500 miles inland, where a railroad was building. We got a board shanty and worked for the men employed by the railroads . . . . </w:t>
                  </w:r>
                  <w:r>
                    <w:rPr>
                      <w:rFonts w:ascii="Georgia" w:eastAsia="Georgia" w:hAnsi="Georgia" w:cs="Georgia"/>
                      <w:color w:val="333333"/>
                      <w:sz w:val="22"/>
                      <w:szCs w:val="22"/>
                    </w:rPr>
                    <w:br/>
                  </w:r>
                  <w:r>
                    <w:rPr>
                      <w:rFonts w:ascii="Georgia" w:eastAsia="Georgia" w:hAnsi="Georgia" w:cs="Georgia"/>
                      <w:color w:val="333333"/>
                      <w:sz w:val="22"/>
                      <w:szCs w:val="22"/>
                    </w:rPr>
                    <w:br/>
                    <w:t xml:space="preserve">We were three years with the railroad, and then went to the mines, where we made plenty of money in gold dust, but had a hard time, for many of the miners were wild men who . . . would come into our place to . . . steal shirts, for which we had to pay. One of these men hit his head hard against a flat iron and all the miners came and broke up our laundry, chasing us out of town . . . . We lost all our property and $365 in money, which members of the mob must have found.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Which of the following would make the best title for this passage?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Hard Times in an Industrial City </w:t>
                  </w:r>
                </w:p>
              </w:tc>
            </w:tr>
          </w:tbl>
          <w:p w:rsidR="0000797A" w:rsidRDefault="0000797A">
            <w:pPr>
              <w:rPr>
                <w:rFonts w:ascii="Georgia" w:eastAsia="Georgia" w:hAnsi="Georgia" w:cs="Georgia"/>
                <w:color w:val="333333"/>
                <w:sz w:val="22"/>
                <w:szCs w:val="22"/>
              </w:rPr>
            </w:pPr>
          </w:p>
        </w:tc>
        <w:tc>
          <w:tcPr>
            <w:tcW w:w="38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3"/>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Experiences of a Chinese Immigrant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Life on a Native American Reservation </w:t>
                  </w:r>
                </w:p>
              </w:tc>
            </w:tr>
          </w:tbl>
          <w:p w:rsidR="0000797A" w:rsidRDefault="0000797A">
            <w:pPr>
              <w:rPr>
                <w:rFonts w:ascii="Georgia" w:eastAsia="Georgia" w:hAnsi="Georgia" w:cs="Georgia"/>
                <w:color w:val="333333"/>
                <w:sz w:val="22"/>
                <w:szCs w:val="22"/>
              </w:rPr>
            </w:pPr>
          </w:p>
        </w:tc>
        <w:tc>
          <w:tcPr>
            <w:tcW w:w="38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Struggles of a Sharecropper in the South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198"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6"/>
        <w:tblW w:w="10230" w:type="dxa"/>
        <w:tblLayout w:type="fixed"/>
        <w:tblLook w:val="0400" w:firstRow="0" w:lastRow="0" w:firstColumn="0" w:lastColumn="0" w:noHBand="0" w:noVBand="1"/>
      </w:tblPr>
      <w:tblGrid>
        <w:gridCol w:w="375"/>
        <w:gridCol w:w="4740"/>
        <w:gridCol w:w="375"/>
        <w:gridCol w:w="4740"/>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5.</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b/>
                <w:color w:val="333333"/>
                <w:sz w:val="22"/>
                <w:szCs w:val="22"/>
              </w:rPr>
              <w:t>Read the passage and answer the question that follows</w:t>
            </w:r>
            <w:r>
              <w:rPr>
                <w:rFonts w:ascii="Georgia" w:eastAsia="Georgia" w:hAnsi="Georgia" w:cs="Georgia"/>
                <w:color w:val="333333"/>
                <w:sz w:val="22"/>
                <w:szCs w:val="22"/>
              </w:rPr>
              <w:t>.</w:t>
            </w:r>
            <w:r>
              <w:rPr>
                <w:rFonts w:ascii="Georgia" w:eastAsia="Georgia" w:hAnsi="Georgia" w:cs="Georgia"/>
                <w:color w:val="333333"/>
                <w:sz w:val="22"/>
                <w:szCs w:val="22"/>
              </w:rPr>
              <w:br/>
            </w:r>
          </w:p>
          <w:tbl>
            <w:tblPr>
              <w:tblStyle w:val="af7"/>
              <w:tblW w:w="865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655"/>
            </w:tblGrid>
            <w:tr w:rsidR="0000797A">
              <w:trPr>
                <w:jc w:val="center"/>
              </w:trPr>
              <w:tc>
                <w:tcPr>
                  <w:tcW w:w="86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In 1899 and 1900, Secretary of State John Hay sent a series of notes to the foreign ministers of England, France, Germany, Italy, Japan, and Russia. Hay explained, “The policy of the Government of the United States is to seek a solution which may bring about permanent safety and peace to China, preserve Chinese territorial and administrative entity, protect all rights guaranteed to friendly powers by treaty and international law, and safeguard for the world the principle of equal and impartial trade with all parts of the Chinese Empire.”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What name is used for the U.S. policy towards China that Secretary Hay described?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8"/>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Open Door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9"/>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Square Deal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Good Neighbor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Manifest Destiny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c"/>
        <w:tblW w:w="10230" w:type="dxa"/>
        <w:tblLayout w:type="fixed"/>
        <w:tblLook w:val="0400" w:firstRow="0" w:lastRow="0" w:firstColumn="0" w:lastColumn="0" w:noHBand="0" w:noVBand="1"/>
      </w:tblPr>
      <w:tblGrid>
        <w:gridCol w:w="375"/>
        <w:gridCol w:w="4740"/>
        <w:gridCol w:w="375"/>
        <w:gridCol w:w="4740"/>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6.</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statement best explains one factor that started the Great Migration?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d"/>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increased number of immigrants moving to urban areas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e"/>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need for workers during the Great Depression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lastRenderedPageBreak/>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increased supply of skilled laborers due to industrialization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demand for workers in factories during World War I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1"/>
        <w:tblW w:w="10230" w:type="dxa"/>
        <w:tblLayout w:type="fixed"/>
        <w:tblLook w:val="0400" w:firstRow="0" w:lastRow="0" w:firstColumn="0" w:lastColumn="0" w:noHBand="0" w:noVBand="1"/>
      </w:tblPr>
      <w:tblGrid>
        <w:gridCol w:w="375"/>
        <w:gridCol w:w="4740"/>
        <w:gridCol w:w="375"/>
        <w:gridCol w:w="4740"/>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7.</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Use the diagram below to answer the question.</w:t>
            </w:r>
            <w:r>
              <w:rPr>
                <w:rFonts w:ascii="Georgia" w:eastAsia="Georgia" w:hAnsi="Georgia" w:cs="Georgia"/>
                <w:b/>
                <w:color w:val="333333"/>
                <w:sz w:val="22"/>
                <w:szCs w:val="22"/>
              </w:rPr>
              <w:br/>
            </w:r>
          </w:p>
          <w:p w:rsidR="0000797A" w:rsidRDefault="00306D13">
            <w:pPr>
              <w:rPr>
                <w:rFonts w:ascii="Georgia" w:eastAsia="Georgia" w:hAnsi="Georgia" w:cs="Georgia"/>
                <w:color w:val="333333"/>
                <w:sz w:val="22"/>
                <w:szCs w:val="22"/>
              </w:rPr>
            </w:pPr>
            <w:r>
              <w:rPr>
                <w:rFonts w:ascii="Georgia" w:eastAsia="Georgia" w:hAnsi="Georgia" w:cs="Georgia"/>
                <w:noProof/>
                <w:color w:val="333333"/>
                <w:sz w:val="22"/>
                <w:szCs w:val="22"/>
              </w:rPr>
              <w:drawing>
                <wp:inline distT="0" distB="0" distL="0" distR="0">
                  <wp:extent cx="3867150" cy="2047875"/>
                  <wp:effectExtent l="0" t="0" r="0" b="0"/>
                  <wp:docPr id="1" name="image3.jpg" descr="\\SNICVPRDFS01\SiteFiles\homebase\files\assess_files\45f90171-5586-43a6-894b-ccbfc36bebd1\I612752_4.jpg"/>
                  <wp:cNvGraphicFramePr/>
                  <a:graphic xmlns:a="http://schemas.openxmlformats.org/drawingml/2006/main">
                    <a:graphicData uri="http://schemas.openxmlformats.org/drawingml/2006/picture">
                      <pic:pic xmlns:pic="http://schemas.openxmlformats.org/drawingml/2006/picture">
                        <pic:nvPicPr>
                          <pic:cNvPr id="0" name="image3.jpg" descr="\\SNICVPRDFS01\SiteFiles\homebase\files\assess_files\45f90171-5586-43a6-894b-ccbfc36bebd1\I612752_4.jpg"/>
                          <pic:cNvPicPr preferRelativeResize="0"/>
                        </pic:nvPicPr>
                        <pic:blipFill>
                          <a:blip r:embed="rId7"/>
                          <a:srcRect/>
                          <a:stretch>
                            <a:fillRect/>
                          </a:stretch>
                        </pic:blipFill>
                        <pic:spPr>
                          <a:xfrm>
                            <a:off x="0" y="0"/>
                            <a:ext cx="3867150" cy="2047875"/>
                          </a:xfrm>
                          <a:prstGeom prst="rect">
                            <a:avLst/>
                          </a:prstGeom>
                          <a:ln/>
                        </pic:spPr>
                      </pic:pic>
                    </a:graphicData>
                  </a:graphic>
                </wp:inline>
              </w:drawing>
            </w:r>
          </w:p>
          <w:p w:rsidR="0000797A" w:rsidRDefault="00306D13">
            <w:pPr>
              <w:rPr>
                <w:rFonts w:ascii="Georgia" w:eastAsia="Georgia" w:hAnsi="Georgia" w:cs="Georgia"/>
                <w:color w:val="333333"/>
                <w:sz w:val="22"/>
                <w:szCs w:val="22"/>
              </w:rPr>
            </w:pPr>
            <w:r>
              <w:rPr>
                <w:rFonts w:ascii="Georgia" w:eastAsia="Georgia" w:hAnsi="Georgia" w:cs="Georgia"/>
                <w:b/>
                <w:color w:val="333333"/>
                <w:sz w:val="22"/>
                <w:szCs w:val="22"/>
              </w:rPr>
              <w:t>Which statement best completes this diagram</w:t>
            </w:r>
            <w:r>
              <w:rPr>
                <w:rFonts w:ascii="Georgia" w:eastAsia="Georgia" w:hAnsi="Georgia" w:cs="Georgia"/>
                <w:color w:val="333333"/>
                <w:sz w:val="22"/>
                <w:szCs w:val="22"/>
              </w:rPr>
              <w:t xml:space="preserve">?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European immigration to the major urban areas increased.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3"/>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African Americans migrated to obtain jobs in northern factories.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Factories in the South accepted applications from minorities.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Communities in the North became racially integrated.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6"/>
        <w:tblW w:w="10230" w:type="dxa"/>
        <w:tblLayout w:type="fixed"/>
        <w:tblLook w:val="0400" w:firstRow="0" w:lastRow="0" w:firstColumn="0" w:lastColumn="0" w:noHBand="0" w:noVBand="1"/>
      </w:tblPr>
      <w:tblGrid>
        <w:gridCol w:w="375"/>
        <w:gridCol w:w="4740"/>
        <w:gridCol w:w="375"/>
        <w:gridCol w:w="4740"/>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8.</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Which political party is discussed in this excerpt?</w:t>
            </w:r>
            <w:r>
              <w:rPr>
                <w:rFonts w:ascii="Georgia" w:eastAsia="Georgia" w:hAnsi="Georgia" w:cs="Georgia"/>
                <w:b/>
                <w:color w:val="333333"/>
                <w:sz w:val="22"/>
                <w:szCs w:val="22"/>
              </w:rPr>
              <w:br/>
            </w:r>
          </w:p>
          <w:tbl>
            <w:tblPr>
              <w:tblStyle w:val="aff7"/>
              <w:tblW w:w="808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085"/>
            </w:tblGrid>
            <w:tr w:rsidR="0000797A">
              <w:trPr>
                <w:jc w:val="center"/>
              </w:trPr>
              <w:tc>
                <w:tcPr>
                  <w:tcW w:w="80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Unhampered by tradition, uncorrupted by power, undismayed by the magnitude of the task, the new party offers itself as the instrument of the people to sweep away old abuses, to build a new and nobler commonwealth. </w:t>
                  </w:r>
                  <w:r>
                    <w:rPr>
                      <w:rFonts w:ascii="Georgia" w:eastAsia="Georgia" w:hAnsi="Georgia" w:cs="Georgia"/>
                      <w:color w:val="333333"/>
                      <w:sz w:val="22"/>
                      <w:szCs w:val="22"/>
                    </w:rPr>
                    <w:br/>
                    <w:t xml:space="preserve">—Theodore Roosevelt, August 1912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8"/>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Democratic Party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9"/>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Know-Nothing Party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Progressive Party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Socialist Party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c"/>
        <w:tblW w:w="10800" w:type="dxa"/>
        <w:tblLayout w:type="fixed"/>
        <w:tblLook w:val="0400" w:firstRow="0" w:lastRow="0" w:firstColumn="0" w:lastColumn="0" w:noHBand="0" w:noVBand="1"/>
      </w:tblPr>
      <w:tblGrid>
        <w:gridCol w:w="375"/>
        <w:gridCol w:w="4985"/>
        <w:gridCol w:w="524"/>
        <w:gridCol w:w="4916"/>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9.</w:t>
            </w:r>
          </w:p>
        </w:tc>
        <w:tc>
          <w:tcPr>
            <w:tcW w:w="1042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of these events was the earliest action taken by the federal government to advance equality for African Americans?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d"/>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desegregation of the United States military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c>
          <w:tcPr>
            <w:tcW w:w="52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1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e"/>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deployment of troops to desegregate schools in Little Rock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the Supreme Court ruling in</w:t>
                  </w:r>
                  <w:r>
                    <w:rPr>
                      <w:rFonts w:ascii="Georgia" w:eastAsia="Georgia" w:hAnsi="Georgia" w:cs="Georgia"/>
                      <w:i/>
                      <w:color w:val="333333"/>
                      <w:sz w:val="22"/>
                      <w:szCs w:val="22"/>
                    </w:rPr>
                    <w:t xml:space="preserve"> Brown</w:t>
                  </w:r>
                  <w:r>
                    <w:rPr>
                      <w:rFonts w:ascii="Georgia" w:eastAsia="Georgia" w:hAnsi="Georgia" w:cs="Georgia"/>
                      <w:color w:val="333333"/>
                      <w:sz w:val="22"/>
                      <w:szCs w:val="22"/>
                    </w:rPr>
                    <w:t xml:space="preserve"> v. </w:t>
                  </w:r>
                  <w:r>
                    <w:rPr>
                      <w:rFonts w:ascii="Georgia" w:eastAsia="Georgia" w:hAnsi="Georgia" w:cs="Georgia"/>
                      <w:i/>
                      <w:color w:val="333333"/>
                      <w:sz w:val="22"/>
                      <w:szCs w:val="22"/>
                    </w:rPr>
                    <w:t>Board of Education</w:t>
                  </w:r>
                  <w:r>
                    <w:rPr>
                      <w:rFonts w:ascii="Georgia" w:eastAsia="Georgia" w:hAnsi="Georgia" w:cs="Georgia"/>
                      <w:color w:val="333333"/>
                      <w:sz w:val="22"/>
                      <w:szCs w:val="22"/>
                    </w:rPr>
                    <w:t xml:space="preserve"> </w:t>
                  </w:r>
                </w:p>
              </w:tc>
            </w:tr>
          </w:tbl>
          <w:p w:rsidR="0000797A" w:rsidRDefault="0000797A">
            <w:pPr>
              <w:rPr>
                <w:rFonts w:ascii="Georgia" w:eastAsia="Georgia" w:hAnsi="Georgia" w:cs="Georgia"/>
                <w:color w:val="333333"/>
                <w:sz w:val="22"/>
                <w:szCs w:val="22"/>
              </w:rPr>
            </w:pPr>
          </w:p>
        </w:tc>
        <w:tc>
          <w:tcPr>
            <w:tcW w:w="52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1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passage of the Voting Rights Act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1"/>
        <w:tblW w:w="10280" w:type="dxa"/>
        <w:tblLayout w:type="fixed"/>
        <w:tblLook w:val="0400" w:firstRow="0" w:lastRow="0" w:firstColumn="0" w:lastColumn="0" w:noHBand="0" w:noVBand="1"/>
      </w:tblPr>
      <w:tblGrid>
        <w:gridCol w:w="425"/>
        <w:gridCol w:w="4740"/>
        <w:gridCol w:w="375"/>
        <w:gridCol w:w="4740"/>
      </w:tblGrid>
      <w:tr w:rsidR="0000797A">
        <w:tc>
          <w:tcPr>
            <w:tcW w:w="42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10.</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Which circumstance prompted Friedan to ask this question?</w:t>
            </w:r>
            <w:r>
              <w:rPr>
                <w:rFonts w:ascii="Georgia" w:eastAsia="Georgia" w:hAnsi="Georgia" w:cs="Georgia"/>
                <w:b/>
                <w:color w:val="333333"/>
                <w:sz w:val="22"/>
                <w:szCs w:val="22"/>
              </w:rPr>
              <w:br/>
            </w:r>
          </w:p>
          <w:tbl>
            <w:tblPr>
              <w:tblStyle w:val="afff2"/>
              <w:tblW w:w="793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935"/>
            </w:tblGrid>
            <w:tr w:rsidR="0000797A">
              <w:trPr>
                <w:jc w:val="center"/>
              </w:trPr>
              <w:tc>
                <w:tcPr>
                  <w:tcW w:w="7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Each suburban wife struggled with it alone. As she made the beds, shopped for groceries . . . she was afraid to ask even of herself the silent question— “Is this all?” </w:t>
                  </w:r>
                  <w:r>
                    <w:rPr>
                      <w:rFonts w:ascii="Georgia" w:eastAsia="Georgia" w:hAnsi="Georgia" w:cs="Georgia"/>
                      <w:color w:val="333333"/>
                      <w:sz w:val="22"/>
                      <w:szCs w:val="22"/>
                    </w:rPr>
                    <w:br/>
                    <w:t xml:space="preserve">—Betty Friedan, 1963 </w:t>
                  </w:r>
                </w:p>
              </w:tc>
            </w:tr>
          </w:tbl>
          <w:p w:rsidR="0000797A" w:rsidRDefault="0000797A">
            <w:pPr>
              <w:rPr>
                <w:rFonts w:ascii="Georgia" w:eastAsia="Georgia" w:hAnsi="Georgia" w:cs="Georgia"/>
                <w:color w:val="333333"/>
                <w:sz w:val="22"/>
                <w:szCs w:val="22"/>
              </w:rPr>
            </w:pPr>
          </w:p>
        </w:tc>
      </w:tr>
      <w:tr w:rsidR="0000797A">
        <w:tc>
          <w:tcPr>
            <w:tcW w:w="42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3"/>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emergence of superpower rivalries after World War II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limited opportunities for certain groups after World War II </w:t>
                  </w:r>
                </w:p>
              </w:tc>
            </w:tr>
          </w:tbl>
          <w:p w:rsidR="0000797A" w:rsidRDefault="0000797A">
            <w:pPr>
              <w:rPr>
                <w:rFonts w:ascii="Georgia" w:eastAsia="Georgia" w:hAnsi="Georgia" w:cs="Georgia"/>
                <w:color w:val="333333"/>
                <w:sz w:val="22"/>
                <w:szCs w:val="22"/>
              </w:rPr>
            </w:pPr>
          </w:p>
        </w:tc>
      </w:tr>
      <w:tr w:rsidR="0000797A">
        <w:tc>
          <w:tcPr>
            <w:tcW w:w="42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early stages of the environmental movement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passage of civil rights legislation </w:t>
                  </w:r>
                </w:p>
              </w:tc>
            </w:tr>
          </w:tbl>
          <w:p w:rsidR="0000797A" w:rsidRDefault="0000797A">
            <w:pPr>
              <w:rPr>
                <w:rFonts w:ascii="Georgia" w:eastAsia="Georgia" w:hAnsi="Georgia" w:cs="Georgia"/>
                <w:color w:val="333333"/>
                <w:sz w:val="22"/>
                <w:szCs w:val="22"/>
              </w:rPr>
            </w:pPr>
          </w:p>
        </w:tc>
      </w:tr>
      <w:tr w:rsidR="0000797A">
        <w:tc>
          <w:tcPr>
            <w:tcW w:w="42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7"/>
        <w:tblW w:w="10800" w:type="dxa"/>
        <w:tblLayout w:type="fixed"/>
        <w:tblLook w:val="0400" w:firstRow="0" w:lastRow="0" w:firstColumn="0" w:lastColumn="0" w:noHBand="0" w:noVBand="1"/>
      </w:tblPr>
      <w:tblGrid>
        <w:gridCol w:w="378"/>
        <w:gridCol w:w="4998"/>
        <w:gridCol w:w="425"/>
        <w:gridCol w:w="4999"/>
      </w:tblGrid>
      <w:tr w:rsidR="0000797A">
        <w:tc>
          <w:tcPr>
            <w:tcW w:w="378"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11.</w:t>
            </w:r>
          </w:p>
        </w:tc>
        <w:tc>
          <w:tcPr>
            <w:tcW w:w="10422"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Constitutional amendments were passed through the efforts of the Progressive Movement? </w:t>
            </w:r>
          </w:p>
        </w:tc>
      </w:tr>
      <w:tr w:rsidR="0000797A">
        <w:tc>
          <w:tcPr>
            <w:tcW w:w="37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8"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8"/>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amendments that ensured freedom of speech, freedom of assembly, and due process under the law. </w:t>
                  </w:r>
                </w:p>
              </w:tc>
            </w:tr>
          </w:tbl>
          <w:p w:rsidR="0000797A" w:rsidRDefault="0000797A">
            <w:pPr>
              <w:rPr>
                <w:rFonts w:ascii="Georgia" w:eastAsia="Georgia" w:hAnsi="Georgia" w:cs="Georgia"/>
                <w:color w:val="333333"/>
                <w:sz w:val="22"/>
                <w:szCs w:val="22"/>
              </w:rPr>
            </w:pPr>
          </w:p>
        </w:tc>
        <w:tc>
          <w:tcPr>
            <w:tcW w:w="42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9"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9"/>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amendments that ended slavery, granted citizenship to African American men, and extended equal protection to all Americans. </w:t>
                  </w:r>
                </w:p>
              </w:tc>
            </w:tr>
          </w:tbl>
          <w:p w:rsidR="0000797A" w:rsidRDefault="0000797A">
            <w:pPr>
              <w:rPr>
                <w:rFonts w:ascii="Georgia" w:eastAsia="Georgia" w:hAnsi="Georgia" w:cs="Georgia"/>
                <w:color w:val="333333"/>
                <w:sz w:val="22"/>
                <w:szCs w:val="22"/>
              </w:rPr>
            </w:pPr>
          </w:p>
        </w:tc>
      </w:tr>
      <w:tr w:rsidR="0000797A">
        <w:tc>
          <w:tcPr>
            <w:tcW w:w="37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8"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amendments that granted women's suffrage, prohibited the sale of alcohol, and allowed the federal government to levy an income tax. </w:t>
                  </w:r>
                </w:p>
              </w:tc>
            </w:tr>
          </w:tbl>
          <w:p w:rsidR="0000797A" w:rsidRDefault="0000797A">
            <w:pPr>
              <w:rPr>
                <w:rFonts w:ascii="Georgia" w:eastAsia="Georgia" w:hAnsi="Georgia" w:cs="Georgia"/>
                <w:color w:val="333333"/>
                <w:sz w:val="22"/>
                <w:szCs w:val="22"/>
              </w:rPr>
            </w:pPr>
          </w:p>
        </w:tc>
        <w:tc>
          <w:tcPr>
            <w:tcW w:w="42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9"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amendments that allowed residents of Washington, D.C. to vote for the president and vice president, detailed the line of succession for the presidency, and prohibited a sitting Congress to give itself a raise. </w:t>
                  </w:r>
                </w:p>
              </w:tc>
            </w:tr>
          </w:tbl>
          <w:p w:rsidR="0000797A" w:rsidRDefault="0000797A">
            <w:pPr>
              <w:rPr>
                <w:rFonts w:ascii="Georgia" w:eastAsia="Georgia" w:hAnsi="Georgia" w:cs="Georgia"/>
                <w:color w:val="333333"/>
                <w:sz w:val="22"/>
                <w:szCs w:val="22"/>
              </w:rPr>
            </w:pPr>
          </w:p>
        </w:tc>
      </w:tr>
      <w:tr w:rsidR="0000797A">
        <w:tc>
          <w:tcPr>
            <w:tcW w:w="37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2" w:type="dxa"/>
            <w:gridSpan w:val="3"/>
            <w:shd w:val="clear" w:color="auto" w:fill="auto"/>
            <w:vAlign w:val="center"/>
          </w:tcPr>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c"/>
        <w:tblW w:w="10263" w:type="dxa"/>
        <w:tblLayout w:type="fixed"/>
        <w:tblLook w:val="0400" w:firstRow="0" w:lastRow="0" w:firstColumn="0" w:lastColumn="0" w:noHBand="0" w:noVBand="1"/>
      </w:tblPr>
      <w:tblGrid>
        <w:gridCol w:w="408"/>
        <w:gridCol w:w="4740"/>
        <w:gridCol w:w="375"/>
        <w:gridCol w:w="4740"/>
      </w:tblGrid>
      <w:tr w:rsidR="0000797A">
        <w:tc>
          <w:tcPr>
            <w:tcW w:w="408"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12.</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Use the list below to answer the question.</w:t>
            </w:r>
          </w:p>
          <w:tbl>
            <w:tblPr>
              <w:tblStyle w:val="afffd"/>
              <w:tblW w:w="9115" w:type="dxa"/>
              <w:jc w:val="center"/>
              <w:tblLayout w:type="fixed"/>
              <w:tblLook w:val="0400" w:firstRow="0" w:lastRow="0" w:firstColumn="0" w:lastColumn="0" w:noHBand="0" w:noVBand="1"/>
            </w:tblPr>
            <w:tblGrid>
              <w:gridCol w:w="9115"/>
            </w:tblGrid>
            <w:tr w:rsidR="0000797A">
              <w:trPr>
                <w:jc w:val="center"/>
              </w:trPr>
              <w:tc>
                <w:tcPr>
                  <w:tcW w:w="9115" w:type="dxa"/>
                  <w:shd w:val="clear" w:color="auto" w:fill="auto"/>
                  <w:vAlign w:val="bottom"/>
                </w:tcPr>
                <w:p w:rsidR="0000797A" w:rsidRDefault="00306D13">
                  <w:pPr>
                    <w:jc w:val="center"/>
                    <w:rPr>
                      <w:rFonts w:ascii="Georgia" w:eastAsia="Georgia" w:hAnsi="Georgia" w:cs="Georgia"/>
                      <w:color w:val="333333"/>
                      <w:sz w:val="22"/>
                      <w:szCs w:val="22"/>
                      <w:u w:val="single"/>
                    </w:rPr>
                  </w:pPr>
                  <w:r>
                    <w:rPr>
                      <w:rFonts w:ascii="Georgia" w:eastAsia="Georgia" w:hAnsi="Georgia" w:cs="Georgia"/>
                      <w:color w:val="333333"/>
                      <w:sz w:val="22"/>
                      <w:szCs w:val="22"/>
                      <w:u w:val="single"/>
                    </w:rPr>
                    <w:t>Characteristics of the Social Gospel Movement</w:t>
                  </w:r>
                  <w:r>
                    <w:rPr>
                      <w:rFonts w:ascii="Georgia" w:eastAsia="Georgia" w:hAnsi="Georgia" w:cs="Georgia"/>
                      <w:color w:val="333333"/>
                      <w:sz w:val="22"/>
                      <w:szCs w:val="22"/>
                      <w:u w:val="single"/>
                    </w:rPr>
                    <w:br/>
                    <w:t xml:space="preserve">  </w:t>
                  </w:r>
                </w:p>
                <w:tbl>
                  <w:tblPr>
                    <w:tblStyle w:val="afffe"/>
                    <w:tblW w:w="8965" w:type="dxa"/>
                    <w:jc w:val="center"/>
                    <w:tblLayout w:type="fixed"/>
                    <w:tblLook w:val="0400" w:firstRow="0" w:lastRow="0" w:firstColumn="0" w:lastColumn="0" w:noHBand="0" w:noVBand="1"/>
                  </w:tblPr>
                  <w:tblGrid>
                    <w:gridCol w:w="488"/>
                    <w:gridCol w:w="8477"/>
                  </w:tblGrid>
                  <w:tr w:rsidR="0000797A">
                    <w:trPr>
                      <w:jc w:val="center"/>
                    </w:trPr>
                    <w:tc>
                      <w:tcPr>
                        <w:tcW w:w="488"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  </w:t>
                        </w:r>
                      </w:p>
                    </w:tc>
                    <w:tc>
                      <w:tcPr>
                        <w:tcW w:w="8477"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Addressed poverty and injustice among the working class due to rapid industrialization</w:t>
                        </w:r>
                      </w:p>
                    </w:tc>
                  </w:tr>
                  <w:tr w:rsidR="0000797A">
                    <w:trPr>
                      <w:jc w:val="center"/>
                    </w:trPr>
                    <w:tc>
                      <w:tcPr>
                        <w:tcW w:w="488"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   </w:t>
                        </w:r>
                      </w:p>
                    </w:tc>
                    <w:tc>
                      <w:tcPr>
                        <w:tcW w:w="8477"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Based on the moral aspects of the Christian faith to implement reform</w:t>
                        </w:r>
                      </w:p>
                    </w:tc>
                  </w:tr>
                </w:tbl>
                <w:p w:rsidR="0000797A" w:rsidRDefault="0000797A">
                  <w:pPr>
                    <w:jc w:val="center"/>
                    <w:rPr>
                      <w:rFonts w:ascii="Georgia" w:eastAsia="Georgia" w:hAnsi="Georgia" w:cs="Georgia"/>
                      <w:color w:val="333333"/>
                      <w:sz w:val="22"/>
                      <w:szCs w:val="22"/>
                    </w:rPr>
                  </w:pP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Which of the following demonstrates the best example of these factors in action?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establishment of Hull House by Jane Addams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socialist ideals promoted by Eugene Debs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reformation of prisons by Dorothea Dix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political reforms by Progressive Robert La Follette </w:t>
                  </w:r>
                </w:p>
              </w:tc>
            </w:tr>
          </w:tbl>
          <w:p w:rsidR="0000797A" w:rsidRDefault="0000797A">
            <w:pPr>
              <w:rPr>
                <w:rFonts w:ascii="Georgia" w:eastAsia="Georgia" w:hAnsi="Georgia" w:cs="Georgia"/>
                <w:color w:val="333333"/>
                <w:sz w:val="22"/>
                <w:szCs w:val="22"/>
              </w:rPr>
            </w:pP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3"/>
        <w:tblW w:w="10263" w:type="dxa"/>
        <w:tblLayout w:type="fixed"/>
        <w:tblLook w:val="0400" w:firstRow="0" w:lastRow="0" w:firstColumn="0" w:lastColumn="0" w:noHBand="0" w:noVBand="1"/>
      </w:tblPr>
      <w:tblGrid>
        <w:gridCol w:w="408"/>
        <w:gridCol w:w="4740"/>
        <w:gridCol w:w="375"/>
        <w:gridCol w:w="4740"/>
      </w:tblGrid>
      <w:tr w:rsidR="0000797A">
        <w:tc>
          <w:tcPr>
            <w:tcW w:w="408"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13.</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What was one effect of the Harlem Renaissance? </w:t>
            </w: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helped establish federal funding for African American artists.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resulted in mass migration to major cities in the North. </w:t>
                  </w:r>
                </w:p>
              </w:tc>
            </w:tr>
          </w:tbl>
          <w:p w:rsidR="0000797A" w:rsidRDefault="0000797A">
            <w:pPr>
              <w:rPr>
                <w:rFonts w:ascii="Georgia" w:eastAsia="Georgia" w:hAnsi="Georgia" w:cs="Georgia"/>
                <w:color w:val="333333"/>
                <w:sz w:val="22"/>
                <w:szCs w:val="22"/>
              </w:rPr>
            </w:pP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helped diffuse African American culture across the United States.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7"/>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directly led to the creation of anti-segregation laws in Southern states. </w:t>
                  </w:r>
                </w:p>
              </w:tc>
            </w:tr>
          </w:tbl>
          <w:p w:rsidR="0000797A" w:rsidRDefault="0000797A">
            <w:pPr>
              <w:rPr>
                <w:rFonts w:ascii="Georgia" w:eastAsia="Georgia" w:hAnsi="Georgia" w:cs="Georgia"/>
                <w:color w:val="333333"/>
                <w:sz w:val="22"/>
                <w:szCs w:val="22"/>
              </w:rPr>
            </w:pP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8"/>
        <w:tblW w:w="10268" w:type="dxa"/>
        <w:tblLayout w:type="fixed"/>
        <w:tblLook w:val="0400" w:firstRow="0" w:lastRow="0" w:firstColumn="0" w:lastColumn="0" w:noHBand="0" w:noVBand="1"/>
      </w:tblPr>
      <w:tblGrid>
        <w:gridCol w:w="413"/>
        <w:gridCol w:w="4740"/>
        <w:gridCol w:w="375"/>
        <w:gridCol w:w="4740"/>
      </w:tblGrid>
      <w:tr w:rsidR="0000797A">
        <w:tc>
          <w:tcPr>
            <w:tcW w:w="41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14.</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term completes this list? </w:t>
            </w:r>
          </w:p>
          <w:tbl>
            <w:tblPr>
              <w:tblStyle w:val="affff9"/>
              <w:tblW w:w="4335" w:type="dxa"/>
              <w:jc w:val="center"/>
              <w:tblLayout w:type="fixed"/>
              <w:tblLook w:val="0400" w:firstRow="0" w:lastRow="0" w:firstColumn="0" w:lastColumn="0" w:noHBand="0" w:noVBand="1"/>
            </w:tblPr>
            <w:tblGrid>
              <w:gridCol w:w="4335"/>
            </w:tblGrid>
            <w:tr w:rsidR="0000797A">
              <w:trPr>
                <w:jc w:val="center"/>
              </w:trPr>
              <w:tc>
                <w:tcPr>
                  <w:tcW w:w="4335" w:type="dxa"/>
                  <w:shd w:val="clear" w:color="auto" w:fill="auto"/>
                  <w:vAlign w:val="center"/>
                </w:tcPr>
                <w:p w:rsidR="0000797A" w:rsidRDefault="00306D13">
                  <w:pPr>
                    <w:jc w:val="center"/>
                    <w:rPr>
                      <w:rFonts w:ascii="Georgia" w:eastAsia="Georgia" w:hAnsi="Georgia" w:cs="Georgia"/>
                      <w:color w:val="333333"/>
                      <w:sz w:val="22"/>
                      <w:szCs w:val="22"/>
                      <w:u w:val="single"/>
                    </w:rPr>
                  </w:pPr>
                  <w:r>
                    <w:rPr>
                      <w:rFonts w:ascii="Georgia" w:eastAsia="Georgia" w:hAnsi="Georgia" w:cs="Georgia"/>
                      <w:color w:val="333333"/>
                      <w:sz w:val="22"/>
                      <w:szCs w:val="22"/>
                      <w:u w:val="single"/>
                    </w:rPr>
                    <w:t>Two Military Options of the</w:t>
                  </w:r>
                  <w:r>
                    <w:rPr>
                      <w:rFonts w:ascii="Georgia" w:eastAsia="Georgia" w:hAnsi="Georgia" w:cs="Georgia"/>
                      <w:color w:val="333333"/>
                      <w:sz w:val="22"/>
                      <w:szCs w:val="22"/>
                      <w:u w:val="single"/>
                    </w:rPr>
                    <w:br/>
                    <w:t xml:space="preserve">U.S. Government to End World War II </w:t>
                  </w:r>
                </w:p>
              </w:tc>
            </w:tr>
            <w:tr w:rsidR="0000797A">
              <w:trPr>
                <w:jc w:val="center"/>
              </w:trPr>
              <w:tc>
                <w:tcPr>
                  <w:tcW w:w="433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Option 1 – Invasion of Japanese mainland</w:t>
                  </w:r>
                  <w:r>
                    <w:rPr>
                      <w:rFonts w:ascii="Georgia" w:eastAsia="Georgia" w:hAnsi="Georgia" w:cs="Georgia"/>
                      <w:color w:val="333333"/>
                      <w:sz w:val="22"/>
                      <w:szCs w:val="22"/>
                    </w:rPr>
                    <w:br/>
                    <w:t>                                 OR</w:t>
                  </w:r>
                  <w:r>
                    <w:rPr>
                      <w:rFonts w:ascii="Georgia" w:eastAsia="Georgia" w:hAnsi="Georgia" w:cs="Georgia"/>
                      <w:color w:val="333333"/>
                      <w:sz w:val="22"/>
                      <w:szCs w:val="22"/>
                    </w:rPr>
                    <w:br/>
                    <w:t>Option 2 – Use of  </w:t>
                  </w:r>
                  <w:r>
                    <w:rPr>
                      <w:rFonts w:ascii="Georgia" w:eastAsia="Georgia" w:hAnsi="Georgia" w:cs="Georgia"/>
                      <w:color w:val="333333"/>
                      <w:sz w:val="22"/>
                      <w:szCs w:val="22"/>
                      <w:u w:val="single"/>
                    </w:rPr>
                    <w:t xml:space="preserve">              ?               </w:t>
                  </w:r>
                </w:p>
              </w:tc>
            </w:tr>
          </w:tbl>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atomic bombs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chemical weapons </w:t>
                  </w:r>
                </w:p>
              </w:tc>
            </w:tr>
          </w:tbl>
          <w:p w:rsidR="0000797A" w:rsidRDefault="0000797A">
            <w:pPr>
              <w:rPr>
                <w:rFonts w:ascii="Georgia" w:eastAsia="Georgia" w:hAnsi="Georgia" w:cs="Georgia"/>
                <w:color w:val="333333"/>
                <w:sz w:val="22"/>
                <w:szCs w:val="22"/>
              </w:rPr>
            </w:pP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rockets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d"/>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torpedoes </w:t>
                  </w:r>
                </w:p>
              </w:tc>
            </w:tr>
          </w:tbl>
          <w:p w:rsidR="0000797A" w:rsidRDefault="0000797A">
            <w:pPr>
              <w:rPr>
                <w:rFonts w:ascii="Georgia" w:eastAsia="Georgia" w:hAnsi="Georgia" w:cs="Georgia"/>
                <w:color w:val="333333"/>
                <w:sz w:val="22"/>
                <w:szCs w:val="22"/>
              </w:rPr>
            </w:pP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e"/>
        <w:tblW w:w="10686" w:type="dxa"/>
        <w:tblLayout w:type="fixed"/>
        <w:tblLook w:val="0400" w:firstRow="0" w:lastRow="0" w:firstColumn="0" w:lastColumn="0" w:noHBand="0" w:noVBand="1"/>
      </w:tblPr>
      <w:tblGrid>
        <w:gridCol w:w="402"/>
        <w:gridCol w:w="4947"/>
        <w:gridCol w:w="391"/>
        <w:gridCol w:w="4946"/>
      </w:tblGrid>
      <w:tr w:rsidR="0000797A">
        <w:tc>
          <w:tcPr>
            <w:tcW w:w="402"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15.</w:t>
            </w:r>
          </w:p>
        </w:tc>
        <w:tc>
          <w:tcPr>
            <w:tcW w:w="10284"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colony did Spain lose to the United States as a result of the Spanish-American War? </w:t>
            </w:r>
          </w:p>
        </w:tc>
      </w:tr>
      <w:tr w:rsidR="0000797A">
        <w:tc>
          <w:tcPr>
            <w:tcW w:w="40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7"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Panama </w:t>
                  </w:r>
                </w:p>
              </w:tc>
            </w:tr>
          </w:tbl>
          <w:p w:rsidR="0000797A" w:rsidRDefault="0000797A">
            <w:pPr>
              <w:rPr>
                <w:rFonts w:ascii="Georgia" w:eastAsia="Georgia" w:hAnsi="Georgia" w:cs="Georgia"/>
                <w:color w:val="333333"/>
                <w:sz w:val="22"/>
                <w:szCs w:val="22"/>
              </w:rPr>
            </w:pPr>
          </w:p>
        </w:tc>
        <w:tc>
          <w:tcPr>
            <w:tcW w:w="391"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Canary Islands </w:t>
                  </w:r>
                </w:p>
              </w:tc>
            </w:tr>
          </w:tbl>
          <w:p w:rsidR="0000797A" w:rsidRDefault="0000797A">
            <w:pPr>
              <w:rPr>
                <w:rFonts w:ascii="Georgia" w:eastAsia="Georgia" w:hAnsi="Georgia" w:cs="Georgia"/>
                <w:color w:val="333333"/>
                <w:sz w:val="22"/>
                <w:szCs w:val="22"/>
              </w:rPr>
            </w:pPr>
          </w:p>
        </w:tc>
      </w:tr>
      <w:tr w:rsidR="0000797A">
        <w:tc>
          <w:tcPr>
            <w:tcW w:w="40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7"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Philippine Islands </w:t>
                  </w:r>
                </w:p>
              </w:tc>
            </w:tr>
          </w:tbl>
          <w:p w:rsidR="0000797A" w:rsidRDefault="0000797A">
            <w:pPr>
              <w:rPr>
                <w:rFonts w:ascii="Georgia" w:eastAsia="Georgia" w:hAnsi="Georgia" w:cs="Georgia"/>
                <w:color w:val="333333"/>
                <w:sz w:val="22"/>
                <w:szCs w:val="22"/>
              </w:rPr>
            </w:pPr>
          </w:p>
        </w:tc>
        <w:tc>
          <w:tcPr>
            <w:tcW w:w="391"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Jamaica </w:t>
                  </w:r>
                </w:p>
              </w:tc>
            </w:tr>
          </w:tbl>
          <w:p w:rsidR="0000797A" w:rsidRDefault="0000797A">
            <w:pPr>
              <w:rPr>
                <w:rFonts w:ascii="Georgia" w:eastAsia="Georgia" w:hAnsi="Georgia" w:cs="Georgia"/>
                <w:color w:val="333333"/>
                <w:sz w:val="22"/>
                <w:szCs w:val="22"/>
              </w:rPr>
            </w:pPr>
          </w:p>
        </w:tc>
      </w:tr>
      <w:tr w:rsidR="0000797A">
        <w:tc>
          <w:tcPr>
            <w:tcW w:w="40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284"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3"/>
        <w:tblW w:w="10800" w:type="dxa"/>
        <w:tblLayout w:type="fixed"/>
        <w:tblLook w:val="0400" w:firstRow="0" w:lastRow="0" w:firstColumn="0" w:lastColumn="0" w:noHBand="0" w:noVBand="1"/>
      </w:tblPr>
      <w:tblGrid>
        <w:gridCol w:w="413"/>
        <w:gridCol w:w="4720"/>
        <w:gridCol w:w="1205"/>
        <w:gridCol w:w="4462"/>
      </w:tblGrid>
      <w:tr w:rsidR="0000797A">
        <w:tc>
          <w:tcPr>
            <w:tcW w:w="41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16.</w:t>
            </w:r>
          </w:p>
        </w:tc>
        <w:tc>
          <w:tcPr>
            <w:tcW w:w="10387"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Use the excerpt below to answer the question.</w:t>
            </w:r>
          </w:p>
          <w:tbl>
            <w:tblPr>
              <w:tblStyle w:val="afffff4"/>
              <w:tblW w:w="1028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81"/>
            </w:tblGrid>
            <w:tr w:rsidR="0000797A">
              <w:tc>
                <w:tcPr>
                  <w:tcW w:w="10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 . there is the possibility of the United State[s] freezing Japanese funds or of instituting a general embargo on petroleum, thus strongly stimulating public opinion in Japan. Should this plan of freezing Japanese funds be put into effect, it would have an adverse effect on many aspects of our domestic life and might compel us to resort to diverse retaliatory measures. . . .</w:t>
                  </w:r>
                  <w:r>
                    <w:rPr>
                      <w:rFonts w:ascii="Georgia" w:eastAsia="Georgia" w:hAnsi="Georgia" w:cs="Georgia"/>
                      <w:color w:val="333333"/>
                      <w:sz w:val="22"/>
                      <w:szCs w:val="22"/>
                    </w:rPr>
                    <w:br/>
                    <w:t xml:space="preserve">—Japanese Foreign Ministry, July 14, 1941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Which retaliatory measure did the Japanese take in response to these U.S. actions? </w:t>
            </w: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2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5"/>
              <w:tblW w:w="4630" w:type="dxa"/>
              <w:tblLayout w:type="fixed"/>
              <w:tblLook w:val="0400" w:firstRow="0" w:lastRow="0" w:firstColumn="0" w:lastColumn="0" w:noHBand="0" w:noVBand="1"/>
            </w:tblPr>
            <w:tblGrid>
              <w:gridCol w:w="375"/>
              <w:gridCol w:w="425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5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established a corrupt government in Manchuria </w:t>
                  </w:r>
                </w:p>
              </w:tc>
            </w:tr>
          </w:tbl>
          <w:p w:rsidR="0000797A" w:rsidRDefault="0000797A">
            <w:pPr>
              <w:rPr>
                <w:rFonts w:ascii="Georgia" w:eastAsia="Georgia" w:hAnsi="Georgia" w:cs="Georgia"/>
                <w:color w:val="333333"/>
                <w:sz w:val="22"/>
                <w:szCs w:val="22"/>
              </w:rPr>
            </w:pPr>
          </w:p>
        </w:tc>
        <w:tc>
          <w:tcPr>
            <w:tcW w:w="120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46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6"/>
              <w:tblW w:w="4372" w:type="dxa"/>
              <w:tblLayout w:type="fixed"/>
              <w:tblLook w:val="0400" w:firstRow="0" w:lastRow="0" w:firstColumn="0" w:lastColumn="0" w:noHBand="0" w:noVBand="1"/>
            </w:tblPr>
            <w:tblGrid>
              <w:gridCol w:w="371"/>
              <w:gridCol w:w="4001"/>
            </w:tblGrid>
            <w:tr w:rsidR="0000797A">
              <w:tc>
                <w:tcPr>
                  <w:tcW w:w="371"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001"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created an alliance with China against U.S. forces </w:t>
                  </w:r>
                </w:p>
              </w:tc>
            </w:tr>
          </w:tbl>
          <w:p w:rsidR="0000797A" w:rsidRDefault="0000797A">
            <w:pPr>
              <w:rPr>
                <w:rFonts w:ascii="Georgia" w:eastAsia="Georgia" w:hAnsi="Georgia" w:cs="Georgia"/>
                <w:color w:val="333333"/>
                <w:sz w:val="22"/>
                <w:szCs w:val="22"/>
              </w:rPr>
            </w:pP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2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7"/>
              <w:tblW w:w="4630" w:type="dxa"/>
              <w:tblLayout w:type="fixed"/>
              <w:tblLook w:val="0400" w:firstRow="0" w:lastRow="0" w:firstColumn="0" w:lastColumn="0" w:noHBand="0" w:noVBand="1"/>
            </w:tblPr>
            <w:tblGrid>
              <w:gridCol w:w="375"/>
              <w:gridCol w:w="425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5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developed the Greater East Asia Co-Prosperity Sphere </w:t>
                  </w:r>
                </w:p>
              </w:tc>
            </w:tr>
          </w:tbl>
          <w:p w:rsidR="0000797A" w:rsidRDefault="0000797A">
            <w:pPr>
              <w:rPr>
                <w:rFonts w:ascii="Georgia" w:eastAsia="Georgia" w:hAnsi="Georgia" w:cs="Georgia"/>
                <w:color w:val="333333"/>
                <w:sz w:val="22"/>
                <w:szCs w:val="22"/>
              </w:rPr>
            </w:pPr>
          </w:p>
        </w:tc>
        <w:tc>
          <w:tcPr>
            <w:tcW w:w="120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46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8"/>
              <w:tblW w:w="4372" w:type="dxa"/>
              <w:tblLayout w:type="fixed"/>
              <w:tblLook w:val="0400" w:firstRow="0" w:lastRow="0" w:firstColumn="0" w:lastColumn="0" w:noHBand="0" w:noVBand="1"/>
            </w:tblPr>
            <w:tblGrid>
              <w:gridCol w:w="373"/>
              <w:gridCol w:w="3999"/>
            </w:tblGrid>
            <w:tr w:rsidR="0000797A">
              <w:tc>
                <w:tcPr>
                  <w:tcW w:w="37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3999"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attacked U.S. forces in the Pacific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87"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9"/>
        <w:tblW w:w="10247" w:type="dxa"/>
        <w:tblLayout w:type="fixed"/>
        <w:tblLook w:val="0400" w:firstRow="0" w:lastRow="0" w:firstColumn="0" w:lastColumn="0" w:noHBand="0" w:noVBand="1"/>
      </w:tblPr>
      <w:tblGrid>
        <w:gridCol w:w="392"/>
        <w:gridCol w:w="4740"/>
        <w:gridCol w:w="375"/>
        <w:gridCol w:w="4740"/>
      </w:tblGrid>
      <w:tr w:rsidR="0000797A">
        <w:tc>
          <w:tcPr>
            <w:tcW w:w="392"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17.</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How did the United States attempt to fulfill the goals of the Truman Doctrine? </w:t>
            </w:r>
          </w:p>
        </w:tc>
      </w:tr>
      <w:tr w:rsidR="0000797A">
        <w:tc>
          <w:tcPr>
            <w:tcW w:w="39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by increasing trade between Europe and the United States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by extending economic aid to European countries </w:t>
                  </w:r>
                </w:p>
              </w:tc>
            </w:tr>
          </w:tbl>
          <w:p w:rsidR="0000797A" w:rsidRDefault="0000797A">
            <w:pPr>
              <w:rPr>
                <w:rFonts w:ascii="Georgia" w:eastAsia="Georgia" w:hAnsi="Georgia" w:cs="Georgia"/>
                <w:color w:val="333333"/>
                <w:sz w:val="22"/>
                <w:szCs w:val="22"/>
              </w:rPr>
            </w:pPr>
          </w:p>
        </w:tc>
      </w:tr>
      <w:tr w:rsidR="0000797A">
        <w:tc>
          <w:tcPr>
            <w:tcW w:w="39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by establishing an alliance between Turkey and Greece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d"/>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by increasing immigration to the United States </w:t>
                  </w:r>
                </w:p>
              </w:tc>
            </w:tr>
          </w:tbl>
          <w:p w:rsidR="0000797A" w:rsidRDefault="0000797A">
            <w:pPr>
              <w:rPr>
                <w:rFonts w:ascii="Georgia" w:eastAsia="Georgia" w:hAnsi="Georgia" w:cs="Georgia"/>
                <w:color w:val="333333"/>
                <w:sz w:val="22"/>
                <w:szCs w:val="22"/>
              </w:rPr>
            </w:pPr>
          </w:p>
        </w:tc>
      </w:tr>
      <w:tr w:rsidR="0000797A">
        <w:tc>
          <w:tcPr>
            <w:tcW w:w="39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e"/>
        <w:tblW w:w="10800" w:type="dxa"/>
        <w:tblLayout w:type="fixed"/>
        <w:tblLook w:val="0400" w:firstRow="0" w:lastRow="0" w:firstColumn="0" w:lastColumn="0" w:noHBand="0" w:noVBand="1"/>
      </w:tblPr>
      <w:tblGrid>
        <w:gridCol w:w="419"/>
        <w:gridCol w:w="4951"/>
        <w:gridCol w:w="438"/>
        <w:gridCol w:w="4992"/>
      </w:tblGrid>
      <w:tr w:rsidR="0000797A">
        <w:tc>
          <w:tcPr>
            <w:tcW w:w="419"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18.</w:t>
            </w:r>
          </w:p>
        </w:tc>
        <w:tc>
          <w:tcPr>
            <w:tcW w:w="10381"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statement is a criticism made by isolationists in the U.S. Senate about the Treaty of Versailles? </w:t>
            </w:r>
          </w:p>
        </w:tc>
      </w:tr>
      <w:tr w:rsidR="0000797A">
        <w:tc>
          <w:tcPr>
            <w:tcW w:w="41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5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Reparation payments would involve the United States in European economies. </w:t>
                  </w:r>
                </w:p>
              </w:tc>
            </w:tr>
          </w:tbl>
          <w:p w:rsidR="0000797A" w:rsidRDefault="0000797A">
            <w:pPr>
              <w:rPr>
                <w:rFonts w:ascii="Georgia" w:eastAsia="Georgia" w:hAnsi="Georgia" w:cs="Georgia"/>
                <w:color w:val="333333"/>
                <w:sz w:val="22"/>
                <w:szCs w:val="22"/>
              </w:rPr>
            </w:pPr>
          </w:p>
        </w:tc>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League of Nations would involve the United States in future conflicts. </w:t>
                  </w:r>
                </w:p>
              </w:tc>
            </w:tr>
          </w:tbl>
          <w:p w:rsidR="0000797A" w:rsidRDefault="0000797A">
            <w:pPr>
              <w:rPr>
                <w:rFonts w:ascii="Georgia" w:eastAsia="Georgia" w:hAnsi="Georgia" w:cs="Georgia"/>
                <w:color w:val="333333"/>
                <w:sz w:val="22"/>
                <w:szCs w:val="22"/>
              </w:rPr>
            </w:pPr>
          </w:p>
        </w:tc>
      </w:tr>
      <w:tr w:rsidR="0000797A">
        <w:tc>
          <w:tcPr>
            <w:tcW w:w="41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5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Stationing U.S. soldiers in Europe would be necessary to maintain peace. </w:t>
                  </w:r>
                </w:p>
              </w:tc>
            </w:tr>
          </w:tbl>
          <w:p w:rsidR="0000797A" w:rsidRDefault="0000797A">
            <w:pPr>
              <w:rPr>
                <w:rFonts w:ascii="Georgia" w:eastAsia="Georgia" w:hAnsi="Georgia" w:cs="Georgia"/>
                <w:color w:val="333333"/>
                <w:sz w:val="22"/>
                <w:szCs w:val="22"/>
              </w:rPr>
            </w:pPr>
          </w:p>
        </w:tc>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mandate system for colonial independence would result in loss of U.S. territory. </w:t>
                  </w:r>
                </w:p>
              </w:tc>
            </w:tr>
          </w:tbl>
          <w:p w:rsidR="0000797A" w:rsidRDefault="0000797A">
            <w:pPr>
              <w:rPr>
                <w:rFonts w:ascii="Georgia" w:eastAsia="Georgia" w:hAnsi="Georgia" w:cs="Georgia"/>
                <w:color w:val="333333"/>
                <w:sz w:val="22"/>
                <w:szCs w:val="22"/>
              </w:rPr>
            </w:pPr>
          </w:p>
        </w:tc>
      </w:tr>
      <w:tr w:rsidR="0000797A">
        <w:tc>
          <w:tcPr>
            <w:tcW w:w="41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81"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3"/>
        <w:tblW w:w="10800" w:type="dxa"/>
        <w:tblLayout w:type="fixed"/>
        <w:tblLook w:val="0400" w:firstRow="0" w:lastRow="0" w:firstColumn="0" w:lastColumn="0" w:noHBand="0" w:noVBand="1"/>
      </w:tblPr>
      <w:tblGrid>
        <w:gridCol w:w="413"/>
        <w:gridCol w:w="4970"/>
        <w:gridCol w:w="428"/>
        <w:gridCol w:w="4989"/>
      </w:tblGrid>
      <w:tr w:rsidR="0000797A">
        <w:tc>
          <w:tcPr>
            <w:tcW w:w="41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19.</w:t>
            </w:r>
          </w:p>
        </w:tc>
        <w:tc>
          <w:tcPr>
            <w:tcW w:w="10387"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wartime activity would have been categorized as a </w:t>
            </w:r>
            <w:r>
              <w:rPr>
                <w:rFonts w:ascii="Georgia" w:eastAsia="Georgia" w:hAnsi="Georgia" w:cs="Georgia"/>
                <w:b/>
                <w:color w:val="333333"/>
                <w:sz w:val="22"/>
                <w:szCs w:val="22"/>
                <w:u w:val="single"/>
              </w:rPr>
              <w:t>home front</w:t>
            </w:r>
            <w:r>
              <w:rPr>
                <w:rFonts w:ascii="Georgia" w:eastAsia="Georgia" w:hAnsi="Georgia" w:cs="Georgia"/>
                <w:b/>
                <w:color w:val="333333"/>
                <w:sz w:val="22"/>
                <w:szCs w:val="22"/>
              </w:rPr>
              <w:t xml:space="preserve"> activity during World War II? </w:t>
            </w: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encouraging women to take factory jobs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c>
          <w:tcPr>
            <w:tcW w:w="42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9"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strengthening the naval presence in the Pacific Ocean </w:t>
                  </w:r>
                </w:p>
              </w:tc>
            </w:tr>
          </w:tbl>
          <w:p w:rsidR="0000797A" w:rsidRDefault="0000797A">
            <w:pPr>
              <w:rPr>
                <w:rFonts w:ascii="Georgia" w:eastAsia="Georgia" w:hAnsi="Georgia" w:cs="Georgia"/>
                <w:color w:val="333333"/>
                <w:sz w:val="22"/>
                <w:szCs w:val="22"/>
              </w:rPr>
            </w:pP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housing U.S. soldiers with French and Italian families </w:t>
                  </w:r>
                </w:p>
              </w:tc>
            </w:tr>
          </w:tbl>
          <w:p w:rsidR="0000797A" w:rsidRDefault="0000797A">
            <w:pPr>
              <w:rPr>
                <w:rFonts w:ascii="Georgia" w:eastAsia="Georgia" w:hAnsi="Georgia" w:cs="Georgia"/>
                <w:color w:val="333333"/>
                <w:sz w:val="22"/>
                <w:szCs w:val="22"/>
              </w:rPr>
            </w:pPr>
          </w:p>
        </w:tc>
        <w:tc>
          <w:tcPr>
            <w:tcW w:w="42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9"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7"/>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negotiating post-war arrangements with U.S. allies </w:t>
                  </w:r>
                </w:p>
              </w:tc>
            </w:tr>
          </w:tbl>
          <w:p w:rsidR="0000797A" w:rsidRDefault="0000797A">
            <w:pPr>
              <w:rPr>
                <w:rFonts w:ascii="Georgia" w:eastAsia="Georgia" w:hAnsi="Georgia" w:cs="Georgia"/>
                <w:color w:val="333333"/>
                <w:sz w:val="22"/>
                <w:szCs w:val="22"/>
              </w:rPr>
            </w:pP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87"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8"/>
        <w:tblW w:w="10800" w:type="dxa"/>
        <w:tblLayout w:type="fixed"/>
        <w:tblLook w:val="0400" w:firstRow="0" w:lastRow="0" w:firstColumn="0" w:lastColumn="0" w:noHBand="0" w:noVBand="1"/>
      </w:tblPr>
      <w:tblGrid>
        <w:gridCol w:w="455"/>
        <w:gridCol w:w="4906"/>
        <w:gridCol w:w="471"/>
        <w:gridCol w:w="4968"/>
      </w:tblGrid>
      <w:tr w:rsidR="0000797A">
        <w:tc>
          <w:tcPr>
            <w:tcW w:w="45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20.</w:t>
            </w:r>
          </w:p>
        </w:tc>
        <w:tc>
          <w:tcPr>
            <w:tcW w:w="1034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of the following best identifies the issues that led to the Supreme Court case </w:t>
            </w:r>
            <w:r>
              <w:rPr>
                <w:rFonts w:ascii="Georgia" w:eastAsia="Georgia" w:hAnsi="Georgia" w:cs="Georgia"/>
                <w:b/>
                <w:i/>
                <w:color w:val="333333"/>
                <w:sz w:val="22"/>
                <w:szCs w:val="22"/>
              </w:rPr>
              <w:t>Schenck v. United States</w:t>
            </w:r>
            <w:r>
              <w:rPr>
                <w:rFonts w:ascii="Georgia" w:eastAsia="Georgia" w:hAnsi="Georgia" w:cs="Georgia"/>
                <w:b/>
                <w:color w:val="333333"/>
                <w:sz w:val="22"/>
                <w:szCs w:val="22"/>
              </w:rPr>
              <w:t xml:space="preserve">? </w:t>
            </w:r>
          </w:p>
        </w:tc>
      </w:tr>
      <w:tr w:rsidR="0000797A">
        <w:tc>
          <w:tcPr>
            <w:tcW w:w="45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9"/>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United States government restricted immigration during World War I. </w:t>
                  </w:r>
                </w:p>
              </w:tc>
            </w:tr>
          </w:tbl>
          <w:p w:rsidR="0000797A" w:rsidRDefault="0000797A">
            <w:pPr>
              <w:rPr>
                <w:rFonts w:ascii="Georgia" w:eastAsia="Georgia" w:hAnsi="Georgia" w:cs="Georgia"/>
                <w:color w:val="333333"/>
                <w:sz w:val="22"/>
                <w:szCs w:val="22"/>
              </w:rPr>
            </w:pPr>
          </w:p>
        </w:tc>
        <w:tc>
          <w:tcPr>
            <w:tcW w:w="471"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68"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United States government restricted freedom of speech during World War I. </w:t>
                  </w:r>
                </w:p>
              </w:tc>
            </w:tr>
          </w:tbl>
          <w:p w:rsidR="0000797A" w:rsidRDefault="0000797A">
            <w:pPr>
              <w:rPr>
                <w:rFonts w:ascii="Georgia" w:eastAsia="Georgia" w:hAnsi="Georgia" w:cs="Georgia"/>
                <w:color w:val="333333"/>
                <w:sz w:val="22"/>
                <w:szCs w:val="22"/>
              </w:rPr>
            </w:pPr>
          </w:p>
        </w:tc>
      </w:tr>
      <w:tr w:rsidR="0000797A">
        <w:tc>
          <w:tcPr>
            <w:tcW w:w="45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United States government restricted the production of consumer goods during World War I. </w:t>
                  </w:r>
                </w:p>
              </w:tc>
            </w:tr>
          </w:tbl>
          <w:p w:rsidR="0000797A" w:rsidRDefault="0000797A">
            <w:pPr>
              <w:rPr>
                <w:rFonts w:ascii="Georgia" w:eastAsia="Georgia" w:hAnsi="Georgia" w:cs="Georgia"/>
                <w:color w:val="333333"/>
                <w:sz w:val="22"/>
                <w:szCs w:val="22"/>
              </w:rPr>
            </w:pPr>
          </w:p>
        </w:tc>
        <w:tc>
          <w:tcPr>
            <w:tcW w:w="471"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68"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United States government restricted religious freedom during World War I.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r>
      <w:tr w:rsidR="0000797A">
        <w:tc>
          <w:tcPr>
            <w:tcW w:w="45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4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p w:rsidR="0034595A" w:rsidRDefault="0034595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d"/>
        <w:tblW w:w="10800" w:type="dxa"/>
        <w:tblLayout w:type="fixed"/>
        <w:tblLook w:val="0400" w:firstRow="0" w:lastRow="0" w:firstColumn="0" w:lastColumn="0" w:noHBand="0" w:noVBand="1"/>
      </w:tblPr>
      <w:tblGrid>
        <w:gridCol w:w="408"/>
        <w:gridCol w:w="4991"/>
        <w:gridCol w:w="409"/>
        <w:gridCol w:w="4992"/>
      </w:tblGrid>
      <w:tr w:rsidR="0000797A">
        <w:tc>
          <w:tcPr>
            <w:tcW w:w="408"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21.</w:t>
            </w:r>
          </w:p>
        </w:tc>
        <w:tc>
          <w:tcPr>
            <w:tcW w:w="10392"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Use the excerpt below to answer the question.</w:t>
            </w:r>
            <w:r>
              <w:rPr>
                <w:rFonts w:ascii="Georgia" w:eastAsia="Georgia" w:hAnsi="Georgia" w:cs="Georgia"/>
                <w:b/>
                <w:color w:val="333333"/>
                <w:sz w:val="22"/>
                <w:szCs w:val="22"/>
              </w:rPr>
              <w:br/>
            </w:r>
          </w:p>
          <w:tbl>
            <w:tblPr>
              <w:tblStyle w:val="affffffe"/>
              <w:tblW w:w="1028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86"/>
            </w:tblGrid>
            <w:tr w:rsidR="0000797A">
              <w:trPr>
                <w:jc w:val="center"/>
              </w:trPr>
              <w:tc>
                <w:tcPr>
                  <w:tcW w:w="102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The Marshall Plan is very much a business plan. . . . At its root [it] is an office and factory and warehouse job.</w:t>
                  </w:r>
                  <w:r>
                    <w:rPr>
                      <w:rFonts w:ascii="Georgia" w:eastAsia="Georgia" w:hAnsi="Georgia" w:cs="Georgia"/>
                      <w:color w:val="333333"/>
                      <w:sz w:val="22"/>
                      <w:szCs w:val="22"/>
                    </w:rPr>
                    <w:br/>
                    <w:t xml:space="preserve">—“How to Do Business under the Marshall Plan,” </w:t>
                  </w:r>
                  <w:r>
                    <w:rPr>
                      <w:rFonts w:ascii="Georgia" w:eastAsia="Georgia" w:hAnsi="Georgia" w:cs="Georgia"/>
                      <w:i/>
                      <w:color w:val="333333"/>
                      <w:sz w:val="22"/>
                      <w:szCs w:val="22"/>
                    </w:rPr>
                    <w:t>Kiplinger Magazine</w:t>
                  </w:r>
                  <w:r>
                    <w:rPr>
                      <w:rFonts w:ascii="Georgia" w:eastAsia="Georgia" w:hAnsi="Georgia" w:cs="Georgia"/>
                      <w:color w:val="333333"/>
                      <w:sz w:val="22"/>
                      <w:szCs w:val="22"/>
                    </w:rPr>
                    <w:t xml:space="preserve">, 1948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How did this plan benefit the U.S. economy? </w:t>
            </w: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prevented unfair competition from corporations. </w:t>
                  </w:r>
                </w:p>
              </w:tc>
            </w:tr>
          </w:tbl>
          <w:p w:rsidR="0000797A" w:rsidRDefault="0000797A">
            <w:pPr>
              <w:rPr>
                <w:rFonts w:ascii="Georgia" w:eastAsia="Georgia" w:hAnsi="Georgia" w:cs="Georgia"/>
                <w:color w:val="333333"/>
                <w:sz w:val="22"/>
                <w:szCs w:val="22"/>
              </w:rPr>
            </w:pPr>
          </w:p>
        </w:tc>
        <w:tc>
          <w:tcPr>
            <w:tcW w:w="40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set uniform prices on certain commodities. </w:t>
                  </w:r>
                </w:p>
              </w:tc>
            </w:tr>
          </w:tbl>
          <w:p w:rsidR="0000797A" w:rsidRDefault="0000797A">
            <w:pPr>
              <w:rPr>
                <w:rFonts w:ascii="Georgia" w:eastAsia="Georgia" w:hAnsi="Georgia" w:cs="Georgia"/>
                <w:color w:val="333333"/>
                <w:sz w:val="22"/>
                <w:szCs w:val="22"/>
              </w:rPr>
            </w:pP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created government-funded jobs. </w:t>
                  </w:r>
                </w:p>
              </w:tc>
            </w:tr>
          </w:tbl>
          <w:p w:rsidR="0000797A" w:rsidRDefault="0000797A">
            <w:pPr>
              <w:rPr>
                <w:rFonts w:ascii="Georgia" w:eastAsia="Georgia" w:hAnsi="Georgia" w:cs="Georgia"/>
                <w:color w:val="333333"/>
                <w:sz w:val="22"/>
                <w:szCs w:val="22"/>
              </w:rPr>
            </w:pPr>
          </w:p>
        </w:tc>
        <w:tc>
          <w:tcPr>
            <w:tcW w:w="40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created a demand for exports. </w:t>
                  </w:r>
                </w:p>
              </w:tc>
            </w:tr>
          </w:tbl>
          <w:p w:rsidR="0000797A" w:rsidRDefault="0000797A">
            <w:pPr>
              <w:rPr>
                <w:rFonts w:ascii="Georgia" w:eastAsia="Georgia" w:hAnsi="Georgia" w:cs="Georgia"/>
                <w:color w:val="333333"/>
                <w:sz w:val="22"/>
                <w:szCs w:val="22"/>
              </w:rPr>
            </w:pP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92"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3"/>
        <w:tblW w:w="10800" w:type="dxa"/>
        <w:tblLayout w:type="fixed"/>
        <w:tblLook w:val="0400" w:firstRow="0" w:lastRow="0" w:firstColumn="0" w:lastColumn="0" w:noHBand="0" w:noVBand="1"/>
      </w:tblPr>
      <w:tblGrid>
        <w:gridCol w:w="438"/>
        <w:gridCol w:w="4908"/>
        <w:gridCol w:w="554"/>
        <w:gridCol w:w="4900"/>
      </w:tblGrid>
      <w:tr w:rsidR="0000797A">
        <w:tc>
          <w:tcPr>
            <w:tcW w:w="438"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22.</w:t>
            </w:r>
          </w:p>
        </w:tc>
        <w:tc>
          <w:tcPr>
            <w:tcW w:w="10362"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The House Un-American Activities Committee investigations of the early 1950s were most similar to which event in U.S. history? </w:t>
            </w:r>
          </w:p>
        </w:tc>
      </w:tr>
      <w:tr w:rsidR="0000797A">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8"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World War I </w:t>
                  </w:r>
                </w:p>
              </w:tc>
            </w:tr>
          </w:tbl>
          <w:p w:rsidR="0000797A" w:rsidRDefault="0000797A">
            <w:pPr>
              <w:rPr>
                <w:rFonts w:ascii="Georgia" w:eastAsia="Georgia" w:hAnsi="Georgia" w:cs="Georgia"/>
                <w:color w:val="333333"/>
                <w:sz w:val="22"/>
                <w:szCs w:val="22"/>
              </w:rPr>
            </w:pPr>
          </w:p>
        </w:tc>
        <w:tc>
          <w:tcPr>
            <w:tcW w:w="55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Red Scare </w:t>
                  </w:r>
                </w:p>
              </w:tc>
            </w:tr>
          </w:tbl>
          <w:p w:rsidR="0000797A" w:rsidRDefault="0000797A">
            <w:pPr>
              <w:rPr>
                <w:rFonts w:ascii="Georgia" w:eastAsia="Georgia" w:hAnsi="Georgia" w:cs="Georgia"/>
                <w:color w:val="333333"/>
                <w:sz w:val="22"/>
                <w:szCs w:val="22"/>
              </w:rPr>
            </w:pPr>
          </w:p>
        </w:tc>
      </w:tr>
      <w:tr w:rsidR="0000797A">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8"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Ratification of Prohibition </w:t>
                  </w:r>
                </w:p>
              </w:tc>
            </w:tr>
          </w:tbl>
          <w:p w:rsidR="0000797A" w:rsidRDefault="0000797A">
            <w:pPr>
              <w:rPr>
                <w:rFonts w:ascii="Georgia" w:eastAsia="Georgia" w:hAnsi="Georgia" w:cs="Georgia"/>
                <w:color w:val="333333"/>
                <w:sz w:val="22"/>
                <w:szCs w:val="22"/>
              </w:rPr>
            </w:pPr>
          </w:p>
        </w:tc>
        <w:tc>
          <w:tcPr>
            <w:tcW w:w="55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7"/>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Great Depression </w:t>
                  </w:r>
                </w:p>
              </w:tc>
            </w:tr>
          </w:tbl>
          <w:p w:rsidR="0000797A" w:rsidRDefault="0000797A">
            <w:pPr>
              <w:rPr>
                <w:rFonts w:ascii="Georgia" w:eastAsia="Georgia" w:hAnsi="Georgia" w:cs="Georgia"/>
                <w:color w:val="333333"/>
                <w:sz w:val="22"/>
                <w:szCs w:val="22"/>
              </w:rPr>
            </w:pPr>
          </w:p>
        </w:tc>
      </w:tr>
      <w:tr w:rsidR="0000797A">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62"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8"/>
        <w:tblW w:w="10293" w:type="dxa"/>
        <w:tblLayout w:type="fixed"/>
        <w:tblLook w:val="0400" w:firstRow="0" w:lastRow="0" w:firstColumn="0" w:lastColumn="0" w:noHBand="0" w:noVBand="1"/>
      </w:tblPr>
      <w:tblGrid>
        <w:gridCol w:w="438"/>
        <w:gridCol w:w="4740"/>
        <w:gridCol w:w="375"/>
        <w:gridCol w:w="4740"/>
      </w:tblGrid>
      <w:tr w:rsidR="0000797A">
        <w:tc>
          <w:tcPr>
            <w:tcW w:w="438"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23.</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Use the list below to answer the question.</w:t>
            </w:r>
          </w:p>
          <w:tbl>
            <w:tblPr>
              <w:tblStyle w:val="afffffff9"/>
              <w:tblW w:w="4664" w:type="dxa"/>
              <w:jc w:val="center"/>
              <w:tblLayout w:type="fixed"/>
              <w:tblLook w:val="0400" w:firstRow="0" w:lastRow="0" w:firstColumn="0" w:lastColumn="0" w:noHBand="0" w:noVBand="1"/>
            </w:tblPr>
            <w:tblGrid>
              <w:gridCol w:w="4664"/>
            </w:tblGrid>
            <w:tr w:rsidR="0000797A">
              <w:trPr>
                <w:jc w:val="center"/>
              </w:trPr>
              <w:tc>
                <w:tcPr>
                  <w:tcW w:w="466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Economic Developments in the 1920s </w:t>
                  </w:r>
                </w:p>
              </w:tc>
            </w:tr>
            <w:tr w:rsidR="0000797A">
              <w:trPr>
                <w:jc w:val="center"/>
              </w:trPr>
              <w:tc>
                <w:tcPr>
                  <w:tcW w:w="466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r w:rsidR="0000797A">
              <w:trPr>
                <w:jc w:val="center"/>
              </w:trPr>
              <w:tc>
                <w:tcPr>
                  <w:tcW w:w="466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Rapid growth of electric utility networks </w:t>
                  </w:r>
                </w:p>
              </w:tc>
            </w:tr>
            <w:tr w:rsidR="0000797A">
              <w:trPr>
                <w:jc w:val="center"/>
              </w:trPr>
              <w:tc>
                <w:tcPr>
                  <w:tcW w:w="466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Increased productivity of farms and industries </w:t>
                  </w:r>
                </w:p>
              </w:tc>
            </w:tr>
            <w:tr w:rsidR="0000797A">
              <w:trPr>
                <w:jc w:val="center"/>
              </w:trPr>
              <w:tc>
                <w:tcPr>
                  <w:tcW w:w="466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r>
                    <w:rPr>
                      <w:rFonts w:ascii="Georgia" w:eastAsia="Georgia" w:hAnsi="Georgia" w:cs="Georgia"/>
                      <w:color w:val="333333"/>
                      <w:sz w:val="22"/>
                      <w:szCs w:val="22"/>
                      <w:u w:val="single"/>
                    </w:rPr>
                    <w:t>                           ?                           </w:t>
                  </w:r>
                  <w:r>
                    <w:rPr>
                      <w:rFonts w:ascii="Georgia" w:eastAsia="Georgia" w:hAnsi="Georgia" w:cs="Georgia"/>
                      <w:color w:val="333333"/>
                      <w:sz w:val="22"/>
                      <w:szCs w:val="22"/>
                    </w:rPr>
                    <w:t xml:space="preserve">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Which factor best completes this list? </w:t>
            </w:r>
          </w:p>
        </w:tc>
      </w:tr>
      <w:tr w:rsidR="0000797A">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Decreased demand for housing in urban areas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Reduced investment in the stock market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r>
      <w:tr w:rsidR="0000797A">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Decreased availability of raw materials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d"/>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Increased pro-business policies </w:t>
                  </w:r>
                </w:p>
              </w:tc>
            </w:tr>
          </w:tbl>
          <w:p w:rsidR="0000797A" w:rsidRDefault="0000797A">
            <w:pPr>
              <w:rPr>
                <w:rFonts w:ascii="Georgia" w:eastAsia="Georgia" w:hAnsi="Georgia" w:cs="Georgia"/>
                <w:color w:val="333333"/>
                <w:sz w:val="22"/>
                <w:szCs w:val="22"/>
              </w:rPr>
            </w:pPr>
          </w:p>
        </w:tc>
      </w:tr>
      <w:tr w:rsidR="0000797A">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e"/>
        <w:tblW w:w="10298" w:type="dxa"/>
        <w:tblLayout w:type="fixed"/>
        <w:tblLook w:val="0400" w:firstRow="0" w:lastRow="0" w:firstColumn="0" w:lastColumn="0" w:noHBand="0" w:noVBand="1"/>
      </w:tblPr>
      <w:tblGrid>
        <w:gridCol w:w="443"/>
        <w:gridCol w:w="4740"/>
        <w:gridCol w:w="375"/>
        <w:gridCol w:w="4740"/>
      </w:tblGrid>
      <w:tr w:rsidR="0000797A">
        <w:tc>
          <w:tcPr>
            <w:tcW w:w="44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24.</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What motivated the Bonus Army to march on Washington, D.C. in 1932? </w:t>
            </w: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join the American Federation of Labor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demand pay for service during World War I </w:t>
                  </w:r>
                </w:p>
              </w:tc>
            </w:tr>
          </w:tbl>
          <w:p w:rsidR="0000797A" w:rsidRDefault="0000797A">
            <w:pPr>
              <w:rPr>
                <w:rFonts w:ascii="Georgia" w:eastAsia="Georgia" w:hAnsi="Georgia" w:cs="Georgia"/>
                <w:color w:val="333333"/>
                <w:sz w:val="22"/>
                <w:szCs w:val="22"/>
              </w:rPr>
            </w:pP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alert Americans to the threat of Communism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encourage American isolationism in the 1930s </w:t>
                  </w:r>
                </w:p>
              </w:tc>
            </w:tr>
          </w:tbl>
          <w:p w:rsidR="0000797A" w:rsidRDefault="0000797A">
            <w:pPr>
              <w:rPr>
                <w:rFonts w:ascii="Georgia" w:eastAsia="Georgia" w:hAnsi="Georgia" w:cs="Georgia"/>
                <w:color w:val="333333"/>
                <w:sz w:val="22"/>
                <w:szCs w:val="22"/>
              </w:rPr>
            </w:pP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3"/>
        <w:tblW w:w="10287" w:type="dxa"/>
        <w:tblLayout w:type="fixed"/>
        <w:tblLook w:val="0400" w:firstRow="0" w:lastRow="0" w:firstColumn="0" w:lastColumn="0" w:noHBand="0" w:noVBand="1"/>
      </w:tblPr>
      <w:tblGrid>
        <w:gridCol w:w="432"/>
        <w:gridCol w:w="4740"/>
        <w:gridCol w:w="375"/>
        <w:gridCol w:w="4740"/>
      </w:tblGrid>
      <w:tr w:rsidR="0000797A">
        <w:tc>
          <w:tcPr>
            <w:tcW w:w="432"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25.</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What major change in American society occurred due to the G.I. Bill of Rights? </w:t>
            </w:r>
          </w:p>
        </w:tc>
      </w:tr>
      <w:tr w:rsidR="0000797A">
        <w:tc>
          <w:tcPr>
            <w:tcW w:w="43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decreased household sizes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increased college attendance </w:t>
                  </w:r>
                </w:p>
              </w:tc>
            </w:tr>
          </w:tbl>
          <w:p w:rsidR="0000797A" w:rsidRDefault="0000797A">
            <w:pPr>
              <w:rPr>
                <w:rFonts w:ascii="Georgia" w:eastAsia="Georgia" w:hAnsi="Georgia" w:cs="Georgia"/>
                <w:color w:val="333333"/>
                <w:sz w:val="22"/>
                <w:szCs w:val="22"/>
              </w:rPr>
            </w:pPr>
          </w:p>
        </w:tc>
      </w:tr>
      <w:tr w:rsidR="0000797A">
        <w:tc>
          <w:tcPr>
            <w:tcW w:w="43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decreased investment in markets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7"/>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increased growth in urban areas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r>
      <w:tr w:rsidR="0000797A">
        <w:tc>
          <w:tcPr>
            <w:tcW w:w="43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8"/>
        <w:tblW w:w="10298" w:type="dxa"/>
        <w:tblLayout w:type="fixed"/>
        <w:tblLook w:val="0400" w:firstRow="0" w:lastRow="0" w:firstColumn="0" w:lastColumn="0" w:noHBand="0" w:noVBand="1"/>
      </w:tblPr>
      <w:tblGrid>
        <w:gridCol w:w="443"/>
        <w:gridCol w:w="4740"/>
        <w:gridCol w:w="375"/>
        <w:gridCol w:w="4740"/>
      </w:tblGrid>
      <w:tr w:rsidR="0000797A">
        <w:tc>
          <w:tcPr>
            <w:tcW w:w="44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26.</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“Rosie the Riveter” was a World War II symbol of women’s contributions in  </w:t>
            </w: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9"/>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military service.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volunteer organizations. </w:t>
                  </w:r>
                </w:p>
              </w:tc>
            </w:tr>
          </w:tbl>
          <w:p w:rsidR="0000797A" w:rsidRDefault="0000797A">
            <w:pPr>
              <w:rPr>
                <w:rFonts w:ascii="Georgia" w:eastAsia="Georgia" w:hAnsi="Georgia" w:cs="Georgia"/>
                <w:color w:val="333333"/>
                <w:sz w:val="22"/>
                <w:szCs w:val="22"/>
              </w:rPr>
            </w:pP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war-related industries.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traditional domestic roles. </w:t>
                  </w:r>
                </w:p>
              </w:tc>
            </w:tr>
          </w:tbl>
          <w:p w:rsidR="0000797A" w:rsidRDefault="0000797A">
            <w:pPr>
              <w:rPr>
                <w:rFonts w:ascii="Georgia" w:eastAsia="Georgia" w:hAnsi="Georgia" w:cs="Georgia"/>
                <w:color w:val="333333"/>
                <w:sz w:val="22"/>
                <w:szCs w:val="22"/>
              </w:rPr>
            </w:pP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d"/>
        <w:tblW w:w="10277" w:type="dxa"/>
        <w:tblLayout w:type="fixed"/>
        <w:tblLook w:val="0400" w:firstRow="0" w:lastRow="0" w:firstColumn="0" w:lastColumn="0" w:noHBand="0" w:noVBand="1"/>
      </w:tblPr>
      <w:tblGrid>
        <w:gridCol w:w="422"/>
        <w:gridCol w:w="4740"/>
        <w:gridCol w:w="375"/>
        <w:gridCol w:w="4740"/>
      </w:tblGrid>
      <w:tr w:rsidR="0000797A">
        <w:tc>
          <w:tcPr>
            <w:tcW w:w="422"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27.</w:t>
            </w:r>
          </w:p>
        </w:tc>
        <w:tc>
          <w:tcPr>
            <w:tcW w:w="9855" w:type="dxa"/>
            <w:gridSpan w:val="3"/>
            <w:shd w:val="clear" w:color="auto" w:fill="auto"/>
            <w:vAlign w:val="center"/>
          </w:tcPr>
          <w:p w:rsidR="0000797A" w:rsidRDefault="00306D13">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 xml:space="preserve">How did Andrew Carnegie vertically integrate the steel industry? </w:t>
            </w:r>
          </w:p>
        </w:tc>
      </w:tr>
      <w:tr w:rsidR="0000797A">
        <w:tc>
          <w:tcPr>
            <w:tcW w:w="42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e"/>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buying his competition and closing their plants</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buying iron mines and means of transportation</w:t>
                  </w:r>
                </w:p>
              </w:tc>
            </w:tr>
          </w:tbl>
          <w:p w:rsidR="0000797A" w:rsidRDefault="0000797A">
            <w:pPr>
              <w:rPr>
                <w:rFonts w:ascii="Georgia" w:eastAsia="Georgia" w:hAnsi="Georgia" w:cs="Georgia"/>
                <w:color w:val="333333"/>
                <w:sz w:val="22"/>
                <w:szCs w:val="22"/>
              </w:rPr>
            </w:pPr>
          </w:p>
        </w:tc>
      </w:tr>
      <w:tr w:rsidR="0000797A">
        <w:tc>
          <w:tcPr>
            <w:tcW w:w="42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persuading laborers and managers to cooperate</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bribing government officials to allow a monopoly</w:t>
                  </w:r>
                </w:p>
              </w:tc>
            </w:tr>
          </w:tbl>
          <w:p w:rsidR="0000797A" w:rsidRDefault="0000797A">
            <w:pPr>
              <w:rPr>
                <w:rFonts w:ascii="Georgia" w:eastAsia="Georgia" w:hAnsi="Georgia" w:cs="Georgia"/>
                <w:color w:val="333333"/>
                <w:sz w:val="22"/>
                <w:szCs w:val="22"/>
              </w:rPr>
            </w:pPr>
          </w:p>
        </w:tc>
      </w:tr>
      <w:tr w:rsidR="0000797A">
        <w:tc>
          <w:tcPr>
            <w:tcW w:w="42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2"/>
        <w:tblW w:w="10800" w:type="dxa"/>
        <w:tblLayout w:type="fixed"/>
        <w:tblLook w:val="0400" w:firstRow="0" w:lastRow="0" w:firstColumn="0" w:lastColumn="0" w:noHBand="0" w:noVBand="1"/>
      </w:tblPr>
      <w:tblGrid>
        <w:gridCol w:w="449"/>
        <w:gridCol w:w="4704"/>
        <w:gridCol w:w="712"/>
        <w:gridCol w:w="4935"/>
      </w:tblGrid>
      <w:tr w:rsidR="0000797A">
        <w:tc>
          <w:tcPr>
            <w:tcW w:w="449"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28.</w:t>
            </w:r>
          </w:p>
        </w:tc>
        <w:tc>
          <w:tcPr>
            <w:tcW w:w="10351"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Use the table below to answer the question. </w:t>
            </w:r>
          </w:p>
          <w:tbl>
            <w:tblPr>
              <w:tblStyle w:val="afffffffff3"/>
              <w:tblW w:w="10261" w:type="dxa"/>
              <w:jc w:val="center"/>
              <w:tblLayout w:type="fixed"/>
              <w:tblLook w:val="0400" w:firstRow="0" w:lastRow="0" w:firstColumn="0" w:lastColumn="0" w:noHBand="0" w:noVBand="1"/>
            </w:tblPr>
            <w:tblGrid>
              <w:gridCol w:w="10261"/>
            </w:tblGrid>
            <w:tr w:rsidR="0000797A">
              <w:trPr>
                <w:jc w:val="center"/>
              </w:trPr>
              <w:tc>
                <w:tcPr>
                  <w:tcW w:w="10261" w:type="dxa"/>
                  <w:shd w:val="clear" w:color="auto" w:fill="auto"/>
                  <w:vAlign w:val="center"/>
                </w:tcPr>
                <w:p w:rsidR="0000797A" w:rsidRDefault="00306D13">
                  <w:pPr>
                    <w:jc w:val="center"/>
                    <w:rPr>
                      <w:rFonts w:ascii="Georgia" w:eastAsia="Georgia" w:hAnsi="Georgia" w:cs="Georgia"/>
                      <w:color w:val="333333"/>
                      <w:sz w:val="22"/>
                      <w:szCs w:val="22"/>
                      <w:u w:val="single"/>
                    </w:rPr>
                  </w:pPr>
                  <w:r>
                    <w:rPr>
                      <w:rFonts w:ascii="Georgia" w:eastAsia="Georgia" w:hAnsi="Georgia" w:cs="Georgia"/>
                      <w:color w:val="333333"/>
                      <w:sz w:val="22"/>
                      <w:szCs w:val="22"/>
                      <w:u w:val="single"/>
                    </w:rPr>
                    <w:t>_____?______</w:t>
                  </w:r>
                </w:p>
                <w:p w:rsidR="0000797A" w:rsidRDefault="0000797A">
                  <w:pPr>
                    <w:jc w:val="center"/>
                    <w:rPr>
                      <w:rFonts w:ascii="Georgia" w:eastAsia="Georgia" w:hAnsi="Georgia" w:cs="Georgia"/>
                      <w:color w:val="333333"/>
                      <w:sz w:val="22"/>
                      <w:szCs w:val="22"/>
                    </w:rPr>
                  </w:pPr>
                </w:p>
              </w:tc>
            </w:tr>
            <w:tr w:rsidR="0000797A">
              <w:trPr>
                <w:jc w:val="center"/>
              </w:trPr>
              <w:tc>
                <w:tcPr>
                  <w:tcW w:w="10261" w:type="dxa"/>
                  <w:shd w:val="clear" w:color="auto" w:fill="auto"/>
                  <w:vAlign w:val="center"/>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4"/>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19"/>
                    <w:gridCol w:w="3704"/>
                    <w:gridCol w:w="3892"/>
                  </w:tblGrid>
                  <w:tr w:rsidR="0000797A">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jc w:val="center"/>
                          <w:rPr>
                            <w:rFonts w:ascii="Georgia" w:eastAsia="Georgia" w:hAnsi="Georgia" w:cs="Georgia"/>
                            <w:color w:val="333333"/>
                            <w:sz w:val="22"/>
                            <w:szCs w:val="22"/>
                          </w:rPr>
                        </w:pPr>
                        <w:r>
                          <w:rPr>
                            <w:rFonts w:ascii="Georgia" w:eastAsia="Georgia" w:hAnsi="Georgia" w:cs="Georgia"/>
                            <w:color w:val="333333"/>
                            <w:sz w:val="22"/>
                            <w:szCs w:val="22"/>
                          </w:rPr>
                          <w:t xml:space="preserve"> Economic </w:t>
                        </w:r>
                      </w:p>
                    </w:tc>
                    <w:tc>
                      <w:tcPr>
                        <w:tcW w:w="37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jc w:val="center"/>
                          <w:rPr>
                            <w:rFonts w:ascii="Georgia" w:eastAsia="Georgia" w:hAnsi="Georgia" w:cs="Georgia"/>
                            <w:color w:val="333333"/>
                            <w:sz w:val="22"/>
                            <w:szCs w:val="22"/>
                          </w:rPr>
                        </w:pPr>
                        <w:r>
                          <w:rPr>
                            <w:rFonts w:ascii="Georgia" w:eastAsia="Georgia" w:hAnsi="Georgia" w:cs="Georgia"/>
                            <w:color w:val="333333"/>
                            <w:sz w:val="22"/>
                            <w:szCs w:val="22"/>
                          </w:rPr>
                          <w:t xml:space="preserve">Political  </w:t>
                        </w:r>
                      </w:p>
                    </w:tc>
                    <w:tc>
                      <w:tcPr>
                        <w:tcW w:w="38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jc w:val="center"/>
                          <w:rPr>
                            <w:rFonts w:ascii="Georgia" w:eastAsia="Georgia" w:hAnsi="Georgia" w:cs="Georgia"/>
                            <w:color w:val="333333"/>
                            <w:sz w:val="22"/>
                            <w:szCs w:val="22"/>
                          </w:rPr>
                        </w:pPr>
                        <w:r>
                          <w:rPr>
                            <w:rFonts w:ascii="Georgia" w:eastAsia="Georgia" w:hAnsi="Georgia" w:cs="Georgia"/>
                            <w:color w:val="333333"/>
                            <w:sz w:val="22"/>
                            <w:szCs w:val="22"/>
                          </w:rPr>
                          <w:t xml:space="preserve"> Social </w:t>
                        </w:r>
                      </w:p>
                    </w:tc>
                  </w:tr>
                  <w:tr w:rsidR="0000797A">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Unemployment rates rose to 25 percent. </w:t>
                        </w:r>
                      </w:p>
                    </w:tc>
                    <w:tc>
                      <w:tcPr>
                        <w:tcW w:w="37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New Deal programs increased the authority of the federal government. </w:t>
                        </w:r>
                      </w:p>
                    </w:tc>
                    <w:tc>
                      <w:tcPr>
                        <w:tcW w:w="38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Soil conditions caused people to move from the Great Plains to western states. </w:t>
                        </w:r>
                      </w:p>
                    </w:tc>
                  </w:tr>
                </w:tbl>
                <w:p w:rsidR="0000797A" w:rsidRDefault="0000797A">
                  <w:pPr>
                    <w:rPr>
                      <w:rFonts w:ascii="Georgia" w:eastAsia="Georgia" w:hAnsi="Georgia" w:cs="Georgia"/>
                      <w:color w:val="333333"/>
                      <w:sz w:val="22"/>
                      <w:szCs w:val="22"/>
                    </w:rPr>
                  </w:pP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What is the best title for this table? </w:t>
            </w:r>
          </w:p>
        </w:tc>
      </w:tr>
      <w:tr w:rsidR="0000797A">
        <w:tc>
          <w:tcPr>
            <w:tcW w:w="44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04"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5"/>
              <w:tblW w:w="4614" w:type="dxa"/>
              <w:tblLayout w:type="fixed"/>
              <w:tblLook w:val="0400" w:firstRow="0" w:lastRow="0" w:firstColumn="0" w:lastColumn="0" w:noHBand="0" w:noVBand="1"/>
            </w:tblPr>
            <w:tblGrid>
              <w:gridCol w:w="375"/>
              <w:gridCol w:w="4239"/>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39"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Features of the Gilded Age </w:t>
                  </w:r>
                </w:p>
              </w:tc>
            </w:tr>
          </w:tbl>
          <w:p w:rsidR="0000797A" w:rsidRDefault="0000797A">
            <w:pPr>
              <w:rPr>
                <w:rFonts w:ascii="Georgia" w:eastAsia="Georgia" w:hAnsi="Georgia" w:cs="Georgia"/>
                <w:color w:val="333333"/>
                <w:sz w:val="22"/>
                <w:szCs w:val="22"/>
              </w:rPr>
            </w:pPr>
          </w:p>
        </w:tc>
        <w:tc>
          <w:tcPr>
            <w:tcW w:w="71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Characteristics of the Great Depression </w:t>
                  </w:r>
                </w:p>
              </w:tc>
            </w:tr>
          </w:tbl>
          <w:p w:rsidR="0000797A" w:rsidRDefault="0000797A">
            <w:pPr>
              <w:rPr>
                <w:rFonts w:ascii="Georgia" w:eastAsia="Georgia" w:hAnsi="Georgia" w:cs="Georgia"/>
                <w:color w:val="333333"/>
                <w:sz w:val="22"/>
                <w:szCs w:val="22"/>
              </w:rPr>
            </w:pPr>
          </w:p>
        </w:tc>
      </w:tr>
      <w:tr w:rsidR="0000797A">
        <w:tc>
          <w:tcPr>
            <w:tcW w:w="44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04"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7"/>
              <w:tblW w:w="4614" w:type="dxa"/>
              <w:tblLayout w:type="fixed"/>
              <w:tblLook w:val="0400" w:firstRow="0" w:lastRow="0" w:firstColumn="0" w:lastColumn="0" w:noHBand="0" w:noVBand="1"/>
            </w:tblPr>
            <w:tblGrid>
              <w:gridCol w:w="374"/>
              <w:gridCol w:w="4240"/>
            </w:tblGrid>
            <w:tr w:rsidR="0000797A">
              <w:tc>
                <w:tcPr>
                  <w:tcW w:w="374"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40"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Results of the Treaty of Versailles </w:t>
                  </w:r>
                </w:p>
              </w:tc>
            </w:tr>
          </w:tbl>
          <w:p w:rsidR="0000797A" w:rsidRDefault="0000797A">
            <w:pPr>
              <w:rPr>
                <w:rFonts w:ascii="Georgia" w:eastAsia="Georgia" w:hAnsi="Georgia" w:cs="Georgia"/>
                <w:color w:val="333333"/>
                <w:sz w:val="22"/>
                <w:szCs w:val="22"/>
              </w:rPr>
            </w:pPr>
          </w:p>
        </w:tc>
        <w:tc>
          <w:tcPr>
            <w:tcW w:w="71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8"/>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Consequences of the Cold War </w:t>
                  </w:r>
                </w:p>
              </w:tc>
            </w:tr>
          </w:tbl>
          <w:p w:rsidR="0000797A" w:rsidRDefault="0000797A">
            <w:pPr>
              <w:rPr>
                <w:rFonts w:ascii="Georgia" w:eastAsia="Georgia" w:hAnsi="Georgia" w:cs="Georgia"/>
                <w:color w:val="333333"/>
                <w:sz w:val="22"/>
                <w:szCs w:val="22"/>
              </w:rPr>
            </w:pPr>
          </w:p>
        </w:tc>
      </w:tr>
      <w:tr w:rsidR="0000797A">
        <w:tc>
          <w:tcPr>
            <w:tcW w:w="44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51"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9"/>
        <w:tblW w:w="10800" w:type="dxa"/>
        <w:tblLayout w:type="fixed"/>
        <w:tblLook w:val="0400" w:firstRow="0" w:lastRow="0" w:firstColumn="0" w:lastColumn="0" w:noHBand="0" w:noVBand="1"/>
      </w:tblPr>
      <w:tblGrid>
        <w:gridCol w:w="443"/>
        <w:gridCol w:w="4981"/>
        <w:gridCol w:w="395"/>
        <w:gridCol w:w="4981"/>
      </w:tblGrid>
      <w:tr w:rsidR="0000797A">
        <w:tc>
          <w:tcPr>
            <w:tcW w:w="44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29.</w:t>
            </w:r>
          </w:p>
        </w:tc>
        <w:tc>
          <w:tcPr>
            <w:tcW w:w="10357" w:type="dxa"/>
            <w:gridSpan w:val="3"/>
            <w:shd w:val="clear" w:color="auto" w:fill="auto"/>
            <w:vAlign w:val="center"/>
          </w:tcPr>
          <w:p w:rsidR="0000797A" w:rsidRDefault="00306D13">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Which act passed during World War I violated the First Amendment rights of U.S. citizens?</w:t>
            </w: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Sedition Act </w:t>
                  </w:r>
                </w:p>
              </w:tc>
            </w:tr>
          </w:tbl>
          <w:p w:rsidR="0000797A" w:rsidRDefault="0000797A">
            <w:pPr>
              <w:rPr>
                <w:rFonts w:ascii="Georgia" w:eastAsia="Georgia" w:hAnsi="Georgia" w:cs="Georgia"/>
                <w:color w:val="333333"/>
                <w:sz w:val="22"/>
                <w:szCs w:val="22"/>
              </w:rPr>
            </w:pPr>
          </w:p>
        </w:tc>
        <w:tc>
          <w:tcPr>
            <w:tcW w:w="39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American Civil Liberties Act</w:t>
                  </w:r>
                </w:p>
              </w:tc>
            </w:tr>
          </w:tbl>
          <w:p w:rsidR="0000797A" w:rsidRDefault="0000797A">
            <w:pPr>
              <w:rPr>
                <w:rFonts w:ascii="Georgia" w:eastAsia="Georgia" w:hAnsi="Georgia" w:cs="Georgia"/>
                <w:color w:val="333333"/>
                <w:sz w:val="22"/>
                <w:szCs w:val="22"/>
              </w:rPr>
            </w:pP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Clayton Antitrust Act</w:t>
                  </w:r>
                </w:p>
              </w:tc>
            </w:tr>
          </w:tbl>
          <w:p w:rsidR="0000797A" w:rsidRDefault="0000797A">
            <w:pPr>
              <w:rPr>
                <w:rFonts w:ascii="Georgia" w:eastAsia="Georgia" w:hAnsi="Georgia" w:cs="Georgia"/>
                <w:color w:val="333333"/>
                <w:sz w:val="22"/>
                <w:szCs w:val="22"/>
              </w:rPr>
            </w:pPr>
          </w:p>
        </w:tc>
        <w:tc>
          <w:tcPr>
            <w:tcW w:w="39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d"/>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Selective Service Act</w:t>
                  </w:r>
                </w:p>
              </w:tc>
            </w:tr>
          </w:tbl>
          <w:p w:rsidR="0000797A" w:rsidRDefault="0000797A">
            <w:pPr>
              <w:rPr>
                <w:rFonts w:ascii="Georgia" w:eastAsia="Georgia" w:hAnsi="Georgia" w:cs="Georgia"/>
                <w:color w:val="333333"/>
                <w:sz w:val="22"/>
                <w:szCs w:val="22"/>
              </w:rPr>
            </w:pP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57"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e"/>
        <w:tblW w:w="10309" w:type="dxa"/>
        <w:tblLayout w:type="fixed"/>
        <w:tblLook w:val="0400" w:firstRow="0" w:lastRow="0" w:firstColumn="0" w:lastColumn="0" w:noHBand="0" w:noVBand="1"/>
      </w:tblPr>
      <w:tblGrid>
        <w:gridCol w:w="454"/>
        <w:gridCol w:w="4740"/>
        <w:gridCol w:w="375"/>
        <w:gridCol w:w="4740"/>
      </w:tblGrid>
      <w:tr w:rsidR="0000797A">
        <w:tc>
          <w:tcPr>
            <w:tcW w:w="454"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30.</w:t>
            </w:r>
          </w:p>
        </w:tc>
        <w:tc>
          <w:tcPr>
            <w:tcW w:w="9855" w:type="dxa"/>
            <w:gridSpan w:val="3"/>
            <w:shd w:val="clear" w:color="auto" w:fill="auto"/>
            <w:vAlign w:val="center"/>
          </w:tcPr>
          <w:p w:rsidR="0000797A" w:rsidRDefault="00306D13">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Which factor led directly to the stock market crash of 1929?</w:t>
            </w:r>
          </w:p>
        </w:tc>
      </w:tr>
      <w:tr w:rsidR="0000797A">
        <w:tc>
          <w:tcPr>
            <w:tcW w:w="45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buying on the margin</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an increase in advertising</w:t>
                  </w:r>
                </w:p>
              </w:tc>
            </w:tr>
          </w:tbl>
          <w:p w:rsidR="0000797A" w:rsidRDefault="0000797A">
            <w:pPr>
              <w:rPr>
                <w:rFonts w:ascii="Georgia" w:eastAsia="Georgia" w:hAnsi="Georgia" w:cs="Georgia"/>
                <w:color w:val="333333"/>
                <w:sz w:val="22"/>
                <w:szCs w:val="22"/>
              </w:rPr>
            </w:pPr>
          </w:p>
        </w:tc>
      </w:tr>
      <w:tr w:rsidR="0000797A">
        <w:tc>
          <w:tcPr>
            <w:tcW w:w="45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decreased worker productivity</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rsidP="0034595A">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popular</w:t>
                  </w:r>
                  <w:r w:rsidR="0034595A">
                    <w:rPr>
                      <w:rFonts w:ascii="Georgia" w:eastAsia="Georgia" w:hAnsi="Georgia" w:cs="Georgia"/>
                      <w:color w:val="333333"/>
                      <w:sz w:val="22"/>
                      <w:szCs w:val="22"/>
                    </w:rPr>
                    <w:t>it</w:t>
                  </w:r>
                  <w:r>
                    <w:rPr>
                      <w:rFonts w:ascii="Georgia" w:eastAsia="Georgia" w:hAnsi="Georgia" w:cs="Georgia"/>
                      <w:color w:val="333333"/>
                      <w:sz w:val="22"/>
                      <w:szCs w:val="22"/>
                    </w:rPr>
                    <w:t>y of the automobile</w:t>
                  </w:r>
                </w:p>
              </w:tc>
            </w:tr>
          </w:tbl>
          <w:p w:rsidR="0000797A" w:rsidRDefault="0000797A">
            <w:pPr>
              <w:rPr>
                <w:rFonts w:ascii="Georgia" w:eastAsia="Georgia" w:hAnsi="Georgia" w:cs="Georgia"/>
                <w:color w:val="333333"/>
                <w:sz w:val="22"/>
                <w:szCs w:val="22"/>
              </w:rPr>
            </w:pPr>
          </w:p>
        </w:tc>
      </w:tr>
      <w:tr w:rsidR="0000797A">
        <w:tc>
          <w:tcPr>
            <w:tcW w:w="45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E22B9C">
      <w:pPr>
        <w:rPr>
          <w:rFonts w:ascii="Georgia" w:eastAsia="Georgia" w:hAnsi="Georgia" w:cs="Georgia"/>
          <w:b/>
          <w:sz w:val="22"/>
          <w:szCs w:val="22"/>
          <w:u w:val="single"/>
        </w:rPr>
      </w:pPr>
      <w:r>
        <w:rPr>
          <w:rFonts w:ascii="Georgia" w:eastAsia="Georgia" w:hAnsi="Georgia" w:cs="Georgia"/>
          <w:b/>
          <w:sz w:val="22"/>
          <w:szCs w:val="22"/>
          <w:u w:val="single"/>
        </w:rPr>
        <w:t>Answers</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A</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D</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A</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A</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A</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D</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A</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D</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D</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C</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B</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A</w:t>
      </w:r>
    </w:p>
    <w:p w:rsidR="00E22B9C" w:rsidRDefault="00E22B9C" w:rsidP="00E22B9C">
      <w:pPr>
        <w:pStyle w:val="ListParagraph"/>
        <w:numPr>
          <w:ilvl w:val="0"/>
          <w:numId w:val="1"/>
        </w:numPr>
        <w:rPr>
          <w:rFonts w:ascii="Georgia" w:eastAsia="Georgia" w:hAnsi="Georgia" w:cs="Georgia"/>
          <w:b/>
          <w:sz w:val="22"/>
          <w:szCs w:val="22"/>
        </w:rPr>
      </w:pPr>
      <w:r>
        <w:rPr>
          <w:rFonts w:ascii="Georgia" w:eastAsia="Georgia" w:hAnsi="Georgia" w:cs="Georgia"/>
          <w:b/>
          <w:sz w:val="22"/>
          <w:szCs w:val="22"/>
        </w:rPr>
        <w:t>A</w:t>
      </w:r>
    </w:p>
    <w:p w:rsidR="00E22B9C" w:rsidRPr="00E22B9C" w:rsidRDefault="00E22B9C" w:rsidP="00E22B9C">
      <w:pPr>
        <w:pStyle w:val="ListParagraph"/>
        <w:rPr>
          <w:rFonts w:ascii="Georgia" w:eastAsia="Georgia" w:hAnsi="Georgia" w:cs="Georgia"/>
          <w:b/>
          <w:sz w:val="22"/>
          <w:szCs w:val="22"/>
        </w:rPr>
      </w:pPr>
      <w:bookmarkStart w:id="1" w:name="_GoBack"/>
      <w:bookmarkEnd w:id="1"/>
    </w:p>
    <w:sectPr w:rsidR="00E22B9C" w:rsidRPr="00E22B9C">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5A" w:rsidRDefault="0034595A">
      <w:r>
        <w:separator/>
      </w:r>
    </w:p>
  </w:endnote>
  <w:endnote w:type="continuationSeparator" w:id="0">
    <w:p w:rsidR="0034595A" w:rsidRDefault="0034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Slab Light">
    <w:charset w:val="00"/>
    <w:family w:val="auto"/>
    <w:pitch w:val="default"/>
  </w:font>
  <w:font w:name="Roboto Medium">
    <w:charset w:val="00"/>
    <w:family w:val="auto"/>
    <w:pitch w:val="default"/>
  </w:font>
  <w:font w:name="Roboto">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5A" w:rsidRDefault="0034595A">
    <w:pPr>
      <w:spacing w:after="150"/>
      <w:jc w:val="center"/>
      <w:rPr>
        <w:rFonts w:ascii="Arial" w:eastAsia="Arial" w:hAnsi="Arial" w:cs="Arial"/>
        <w:color w:val="333333"/>
        <w:sz w:val="16"/>
        <w:szCs w:val="16"/>
      </w:rPr>
    </w:pPr>
    <w:r>
      <w:rPr>
        <w:rFonts w:ascii="Arial" w:eastAsia="Arial" w:hAnsi="Arial" w:cs="Arial"/>
        <w:color w:val="333333"/>
        <w:sz w:val="16"/>
        <w:szCs w:val="16"/>
      </w:rPr>
      <w:t xml:space="preserve">American History II Benchmark II Page </w:t>
    </w:r>
    <w:r>
      <w:rPr>
        <w:rFonts w:ascii="Arial" w:eastAsia="Arial" w:hAnsi="Arial" w:cs="Arial"/>
        <w:color w:val="333333"/>
        <w:sz w:val="16"/>
        <w:szCs w:val="16"/>
      </w:rPr>
      <w:fldChar w:fldCharType="begin"/>
    </w:r>
    <w:r>
      <w:rPr>
        <w:rFonts w:ascii="Arial" w:eastAsia="Arial" w:hAnsi="Arial" w:cs="Arial"/>
        <w:color w:val="333333"/>
        <w:sz w:val="16"/>
        <w:szCs w:val="16"/>
      </w:rPr>
      <w:instrText>PAGE</w:instrText>
    </w:r>
    <w:r>
      <w:rPr>
        <w:rFonts w:ascii="Arial" w:eastAsia="Arial" w:hAnsi="Arial" w:cs="Arial"/>
        <w:color w:val="333333"/>
        <w:sz w:val="16"/>
        <w:szCs w:val="16"/>
      </w:rPr>
      <w:fldChar w:fldCharType="separate"/>
    </w:r>
    <w:r w:rsidR="00E22B9C">
      <w:rPr>
        <w:rFonts w:ascii="Arial" w:eastAsia="Arial" w:hAnsi="Arial" w:cs="Arial"/>
        <w:noProof/>
        <w:color w:val="333333"/>
        <w:sz w:val="16"/>
        <w:szCs w:val="16"/>
      </w:rPr>
      <w:t>11</w:t>
    </w:r>
    <w:r>
      <w:rPr>
        <w:rFonts w:ascii="Arial" w:eastAsia="Arial" w:hAnsi="Arial" w:cs="Arial"/>
        <w:color w:val="333333"/>
        <w:sz w:val="16"/>
        <w:szCs w:val="16"/>
      </w:rPr>
      <w:fldChar w:fldCharType="end"/>
    </w:r>
    <w:r>
      <w:rPr>
        <w:rFonts w:ascii="Arial" w:eastAsia="Arial" w:hAnsi="Arial" w:cs="Arial"/>
        <w:color w:val="333333"/>
        <w:sz w:val="16"/>
        <w:szCs w:val="16"/>
      </w:rPr>
      <w:t>/</w:t>
    </w:r>
    <w:r>
      <w:rPr>
        <w:rFonts w:ascii="Arial" w:eastAsia="Arial" w:hAnsi="Arial" w:cs="Arial"/>
        <w:color w:val="333333"/>
        <w:sz w:val="16"/>
        <w:szCs w:val="16"/>
      </w:rPr>
      <w:fldChar w:fldCharType="begin"/>
    </w:r>
    <w:r>
      <w:rPr>
        <w:rFonts w:ascii="Arial" w:eastAsia="Arial" w:hAnsi="Arial" w:cs="Arial"/>
        <w:color w:val="333333"/>
        <w:sz w:val="16"/>
        <w:szCs w:val="16"/>
      </w:rPr>
      <w:instrText>NUMPAGES</w:instrText>
    </w:r>
    <w:r>
      <w:rPr>
        <w:rFonts w:ascii="Arial" w:eastAsia="Arial" w:hAnsi="Arial" w:cs="Arial"/>
        <w:color w:val="333333"/>
        <w:sz w:val="16"/>
        <w:szCs w:val="16"/>
      </w:rPr>
      <w:fldChar w:fldCharType="separate"/>
    </w:r>
    <w:r w:rsidR="00E22B9C">
      <w:rPr>
        <w:rFonts w:ascii="Arial" w:eastAsia="Arial" w:hAnsi="Arial" w:cs="Arial"/>
        <w:noProof/>
        <w:color w:val="333333"/>
        <w:sz w:val="16"/>
        <w:szCs w:val="16"/>
      </w:rPr>
      <w:t>11</w:t>
    </w:r>
    <w:r>
      <w:rPr>
        <w:rFonts w:ascii="Arial" w:eastAsia="Arial" w:hAnsi="Arial" w:cs="Arial"/>
        <w:color w:val="333333"/>
        <w:sz w:val="16"/>
        <w:szCs w:val="16"/>
      </w:rPr>
      <w:fldChar w:fldCharType="end"/>
    </w:r>
    <w:r>
      <w:rPr>
        <w:rFonts w:ascii="Arial" w:eastAsia="Arial" w:hAnsi="Arial" w:cs="Arial"/>
        <w:color w:val="333333"/>
        <w:sz w:val="16"/>
        <w:szCs w:val="16"/>
      </w:rPr>
      <w:t xml:space="preserve"> </w:t>
    </w:r>
    <w:r>
      <w:rPr>
        <w:rFonts w:ascii="Arial" w:eastAsia="Arial" w:hAnsi="Arial" w:cs="Arial"/>
        <w:noProof/>
        <w:color w:val="333333"/>
        <w:sz w:val="16"/>
        <w:szCs w:val="16"/>
      </w:rPr>
      <w:drawing>
        <wp:inline distT="0" distB="0" distL="0" distR="0">
          <wp:extent cx="828675" cy="200025"/>
          <wp:effectExtent l="0" t="0" r="0" b="0"/>
          <wp:docPr id="2" name="image4.gif" descr="https://static-cdn.schoolnet.com/17.0.0_05/images/poweredby.gif"/>
          <wp:cNvGraphicFramePr/>
          <a:graphic xmlns:a="http://schemas.openxmlformats.org/drawingml/2006/main">
            <a:graphicData uri="http://schemas.openxmlformats.org/drawingml/2006/picture">
              <pic:pic xmlns:pic="http://schemas.openxmlformats.org/drawingml/2006/picture">
                <pic:nvPicPr>
                  <pic:cNvPr id="0" name="image4.gif" descr="https://static-cdn.schoolnet.com/17.0.0_05/images/poweredby.gif"/>
                  <pic:cNvPicPr preferRelativeResize="0"/>
                </pic:nvPicPr>
                <pic:blipFill>
                  <a:blip r:embed="rId1"/>
                  <a:srcRect/>
                  <a:stretch>
                    <a:fillRect/>
                  </a:stretch>
                </pic:blipFill>
                <pic:spPr>
                  <a:xfrm>
                    <a:off x="0" y="0"/>
                    <a:ext cx="828675" cy="2000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5A" w:rsidRDefault="0034595A">
      <w:r>
        <w:separator/>
      </w:r>
    </w:p>
  </w:footnote>
  <w:footnote w:type="continuationSeparator" w:id="0">
    <w:p w:rsidR="0034595A" w:rsidRDefault="0034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49E"/>
    <w:multiLevelType w:val="hybridMultilevel"/>
    <w:tmpl w:val="04DE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A"/>
    <w:rsid w:val="0000797A"/>
    <w:rsid w:val="00306D13"/>
    <w:rsid w:val="0034595A"/>
    <w:rsid w:val="00A17751"/>
    <w:rsid w:val="00E2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FEFF"/>
  <w15:docId w15:val="{5983C3FE-2CE5-4AB3-87D3-04354B1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75" w:after="375"/>
      <w:outlineLvl w:val="0"/>
    </w:pPr>
    <w:rPr>
      <w:rFonts w:ascii="Roboto Slab Light" w:eastAsia="Roboto Slab Light" w:hAnsi="Roboto Slab Light" w:cs="Roboto Slab Light"/>
      <w:sz w:val="72"/>
      <w:szCs w:val="72"/>
    </w:rPr>
  </w:style>
  <w:style w:type="paragraph" w:styleId="Heading2">
    <w:name w:val="heading 2"/>
    <w:basedOn w:val="Normal"/>
    <w:next w:val="Normal"/>
    <w:pPr>
      <w:spacing w:before="300" w:after="225"/>
      <w:outlineLvl w:val="1"/>
    </w:pPr>
    <w:rPr>
      <w:rFonts w:ascii="Roboto Slab Light" w:eastAsia="Roboto Slab Light" w:hAnsi="Roboto Slab Light" w:cs="Roboto Slab Light"/>
      <w:sz w:val="57"/>
      <w:szCs w:val="57"/>
    </w:rPr>
  </w:style>
  <w:style w:type="paragraph" w:styleId="Heading3">
    <w:name w:val="heading 3"/>
    <w:basedOn w:val="Normal"/>
    <w:next w:val="Normal"/>
    <w:pPr>
      <w:spacing w:before="150" w:after="150"/>
      <w:outlineLvl w:val="2"/>
    </w:pPr>
    <w:rPr>
      <w:rFonts w:ascii="Roboto Slab Light" w:eastAsia="Roboto Slab Light" w:hAnsi="Roboto Slab Light" w:cs="Roboto Slab Light"/>
      <w:sz w:val="39"/>
      <w:szCs w:val="39"/>
    </w:rPr>
  </w:style>
  <w:style w:type="paragraph" w:styleId="Heading4">
    <w:name w:val="heading 4"/>
    <w:basedOn w:val="Normal"/>
    <w:next w:val="Normal"/>
    <w:pPr>
      <w:spacing w:before="150" w:after="150"/>
      <w:outlineLvl w:val="3"/>
    </w:pPr>
    <w:rPr>
      <w:rFonts w:ascii="Roboto Medium" w:eastAsia="Roboto Medium" w:hAnsi="Roboto Medium" w:cs="Roboto Medium"/>
      <w:sz w:val="27"/>
      <w:szCs w:val="27"/>
    </w:rPr>
  </w:style>
  <w:style w:type="paragraph" w:styleId="Heading5">
    <w:name w:val="heading 5"/>
    <w:basedOn w:val="Normal"/>
    <w:next w:val="Normal"/>
    <w:pPr>
      <w:spacing w:before="150" w:after="150"/>
      <w:outlineLvl w:val="4"/>
    </w:pPr>
    <w:rPr>
      <w:rFonts w:ascii="Roboto" w:eastAsia="Roboto" w:hAnsi="Roboto" w:cs="Roboto"/>
      <w:b/>
      <w:sz w:val="21"/>
      <w:szCs w:val="21"/>
    </w:rPr>
  </w:style>
  <w:style w:type="paragraph" w:styleId="Heading6">
    <w:name w:val="heading 6"/>
    <w:basedOn w:val="Normal"/>
    <w:next w:val="Normal"/>
    <w:pPr>
      <w:spacing w:before="150" w:after="150"/>
      <w:outlineLvl w:val="5"/>
    </w:pPr>
    <w:rPr>
      <w:rFonts w:ascii="Roboto Medium" w:eastAsia="Roboto Medium" w:hAnsi="Roboto Medium" w:cs="Roboto Medium"/>
      <w:small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table" w:customStyle="1" w:styleId="a0">
    <w:basedOn w:val="TableNormal"/>
    <w:tblPr>
      <w:tblStyleRowBandSize w:val="1"/>
      <w:tblStyleColBandSize w:val="1"/>
      <w:tblCellMar>
        <w:top w:w="45" w:type="dxa"/>
        <w:left w:w="45" w:type="dxa"/>
        <w:bottom w:w="45" w:type="dxa"/>
        <w:right w:w="45" w:type="dxa"/>
      </w:tblCellMar>
    </w:tblPr>
  </w:style>
  <w:style w:type="table" w:customStyle="1" w:styleId="a1">
    <w:basedOn w:val="TableNormal"/>
    <w:tblPr>
      <w:tblStyleRowBandSize w:val="1"/>
      <w:tblStyleColBandSize w:val="1"/>
      <w:tblCellMar>
        <w:top w:w="45" w:type="dxa"/>
        <w:left w:w="45" w:type="dxa"/>
        <w:bottom w:w="45" w:type="dxa"/>
        <w:right w:w="45" w:type="dxa"/>
      </w:tblCellMar>
    </w:tblPr>
  </w:style>
  <w:style w:type="table" w:customStyle="1" w:styleId="a2">
    <w:basedOn w:val="TableNormal"/>
    <w:tblPr>
      <w:tblStyleRowBandSize w:val="1"/>
      <w:tblStyleColBandSize w:val="1"/>
      <w:tblCellMar>
        <w:top w:w="45" w:type="dxa"/>
        <w:left w:w="45" w:type="dxa"/>
        <w:bottom w:w="45" w:type="dxa"/>
        <w:right w:w="45" w:type="dxa"/>
      </w:tblCellMar>
    </w:tblPr>
  </w:style>
  <w:style w:type="table" w:customStyle="1" w:styleId="a3">
    <w:basedOn w:val="TableNormal"/>
    <w:tblPr>
      <w:tblStyleRowBandSize w:val="1"/>
      <w:tblStyleColBandSize w:val="1"/>
      <w:tblCellMar>
        <w:top w:w="45" w:type="dxa"/>
        <w:left w:w="45" w:type="dxa"/>
        <w:bottom w:w="45" w:type="dxa"/>
        <w:right w:w="45" w:type="dxa"/>
      </w:tblCellMar>
    </w:tblPr>
  </w:style>
  <w:style w:type="table" w:customStyle="1" w:styleId="a4">
    <w:basedOn w:val="TableNormal"/>
    <w:tblPr>
      <w:tblStyleRowBandSize w:val="1"/>
      <w:tblStyleColBandSize w:val="1"/>
      <w:tblCellMar>
        <w:top w:w="45" w:type="dxa"/>
        <w:left w:w="45" w:type="dxa"/>
        <w:bottom w:w="45" w:type="dxa"/>
        <w:right w:w="45" w:type="dxa"/>
      </w:tblCellMar>
    </w:tblPr>
  </w:style>
  <w:style w:type="table" w:customStyle="1" w:styleId="a5">
    <w:basedOn w:val="TableNormal"/>
    <w:tblPr>
      <w:tblStyleRowBandSize w:val="1"/>
      <w:tblStyleColBandSize w:val="1"/>
      <w:tblCellMar>
        <w:top w:w="45" w:type="dxa"/>
        <w:left w:w="45" w:type="dxa"/>
        <w:bottom w:w="45" w:type="dxa"/>
        <w:right w:w="45" w:type="dxa"/>
      </w:tblCellMar>
    </w:tblPr>
  </w:style>
  <w:style w:type="table" w:customStyle="1" w:styleId="a6">
    <w:basedOn w:val="TableNormal"/>
    <w:tblPr>
      <w:tblStyleRowBandSize w:val="1"/>
      <w:tblStyleColBandSize w:val="1"/>
      <w:tblCellMar>
        <w:top w:w="45" w:type="dxa"/>
        <w:left w:w="45" w:type="dxa"/>
        <w:bottom w:w="45" w:type="dxa"/>
        <w:right w:w="45" w:type="dxa"/>
      </w:tblCellMar>
    </w:tblPr>
  </w:style>
  <w:style w:type="table" w:customStyle="1" w:styleId="a7">
    <w:basedOn w:val="TableNormal"/>
    <w:tblPr>
      <w:tblStyleRowBandSize w:val="1"/>
      <w:tblStyleColBandSize w:val="1"/>
      <w:tblCellMar>
        <w:top w:w="45" w:type="dxa"/>
        <w:left w:w="45" w:type="dxa"/>
        <w:bottom w:w="45" w:type="dxa"/>
        <w:right w:w="45" w:type="dxa"/>
      </w:tblCellMar>
    </w:tblPr>
  </w:style>
  <w:style w:type="table" w:customStyle="1" w:styleId="a8">
    <w:basedOn w:val="TableNormal"/>
    <w:tblPr>
      <w:tblStyleRowBandSize w:val="1"/>
      <w:tblStyleColBandSize w:val="1"/>
      <w:tblCellMar>
        <w:top w:w="45" w:type="dxa"/>
        <w:left w:w="45" w:type="dxa"/>
        <w:bottom w:w="45" w:type="dxa"/>
        <w:right w:w="45" w:type="dxa"/>
      </w:tblCellMar>
    </w:tblPr>
  </w:style>
  <w:style w:type="table" w:customStyle="1" w:styleId="a9">
    <w:basedOn w:val="TableNormal"/>
    <w:tblPr>
      <w:tblStyleRowBandSize w:val="1"/>
      <w:tblStyleColBandSize w:val="1"/>
      <w:tblCellMar>
        <w:top w:w="45" w:type="dxa"/>
        <w:left w:w="45" w:type="dxa"/>
        <w:bottom w:w="45" w:type="dxa"/>
        <w:right w:w="45" w:type="dxa"/>
      </w:tblCellMar>
    </w:tblPr>
  </w:style>
  <w:style w:type="table" w:customStyle="1" w:styleId="aa">
    <w:basedOn w:val="TableNormal"/>
    <w:tblPr>
      <w:tblStyleRowBandSize w:val="1"/>
      <w:tblStyleColBandSize w:val="1"/>
      <w:tblCellMar>
        <w:top w:w="45" w:type="dxa"/>
        <w:left w:w="45" w:type="dxa"/>
        <w:bottom w:w="45" w:type="dxa"/>
        <w:right w:w="45" w:type="dxa"/>
      </w:tblCellMar>
    </w:tblPr>
  </w:style>
  <w:style w:type="table" w:customStyle="1" w:styleId="ab">
    <w:basedOn w:val="TableNormal"/>
    <w:tblPr>
      <w:tblStyleRowBandSize w:val="1"/>
      <w:tblStyleColBandSize w:val="1"/>
      <w:tblCellMar>
        <w:top w:w="45" w:type="dxa"/>
        <w:left w:w="45" w:type="dxa"/>
        <w:bottom w:w="45" w:type="dxa"/>
        <w:right w:w="45" w:type="dxa"/>
      </w:tblCellMar>
    </w:tblPr>
  </w:style>
  <w:style w:type="table" w:customStyle="1" w:styleId="ac">
    <w:basedOn w:val="TableNormal"/>
    <w:tblPr>
      <w:tblStyleRowBandSize w:val="1"/>
      <w:tblStyleColBandSize w:val="1"/>
      <w:tblCellMar>
        <w:top w:w="45" w:type="dxa"/>
        <w:left w:w="45" w:type="dxa"/>
        <w:bottom w:w="45" w:type="dxa"/>
        <w:right w:w="45" w:type="dxa"/>
      </w:tblCellMar>
    </w:tblPr>
  </w:style>
  <w:style w:type="table" w:customStyle="1" w:styleId="ad">
    <w:basedOn w:val="TableNormal"/>
    <w:tblPr>
      <w:tblStyleRowBandSize w:val="1"/>
      <w:tblStyleColBandSize w:val="1"/>
      <w:tblCellMar>
        <w:top w:w="45" w:type="dxa"/>
        <w:left w:w="45" w:type="dxa"/>
        <w:bottom w:w="45" w:type="dxa"/>
        <w:right w:w="45" w:type="dxa"/>
      </w:tblCellMar>
    </w:tblPr>
  </w:style>
  <w:style w:type="table" w:customStyle="1" w:styleId="ae">
    <w:basedOn w:val="TableNormal"/>
    <w:tblPr>
      <w:tblStyleRowBandSize w:val="1"/>
      <w:tblStyleColBandSize w:val="1"/>
      <w:tblCellMar>
        <w:top w:w="45" w:type="dxa"/>
        <w:left w:w="45" w:type="dxa"/>
        <w:bottom w:w="45" w:type="dxa"/>
        <w:right w:w="45" w:type="dxa"/>
      </w:tblCellMar>
    </w:tblPr>
  </w:style>
  <w:style w:type="table" w:customStyle="1" w:styleId="af">
    <w:basedOn w:val="TableNormal"/>
    <w:tblPr>
      <w:tblStyleRowBandSize w:val="1"/>
      <w:tblStyleColBandSize w:val="1"/>
      <w:tblCellMar>
        <w:top w:w="45" w:type="dxa"/>
        <w:left w:w="45" w:type="dxa"/>
        <w:bottom w:w="45" w:type="dxa"/>
        <w:right w:w="45" w:type="dxa"/>
      </w:tblCellMar>
    </w:tblPr>
  </w:style>
  <w:style w:type="table" w:customStyle="1" w:styleId="af0">
    <w:basedOn w:val="TableNormal"/>
    <w:tblPr>
      <w:tblStyleRowBandSize w:val="1"/>
      <w:tblStyleColBandSize w:val="1"/>
      <w:tblCellMar>
        <w:top w:w="45" w:type="dxa"/>
        <w:left w:w="45" w:type="dxa"/>
        <w:bottom w:w="45" w:type="dxa"/>
        <w:right w:w="45" w:type="dxa"/>
      </w:tblCellMar>
    </w:tblPr>
  </w:style>
  <w:style w:type="table" w:customStyle="1" w:styleId="af1">
    <w:basedOn w:val="TableNormal"/>
    <w:tblPr>
      <w:tblStyleRowBandSize w:val="1"/>
      <w:tblStyleColBandSize w:val="1"/>
      <w:tblCellMar>
        <w:top w:w="45" w:type="dxa"/>
        <w:left w:w="45" w:type="dxa"/>
        <w:bottom w:w="45" w:type="dxa"/>
        <w:right w:w="45" w:type="dxa"/>
      </w:tblCellMar>
    </w:tblPr>
  </w:style>
  <w:style w:type="table" w:customStyle="1" w:styleId="af2">
    <w:basedOn w:val="TableNormal"/>
    <w:tblPr>
      <w:tblStyleRowBandSize w:val="1"/>
      <w:tblStyleColBandSize w:val="1"/>
      <w:tblCellMar>
        <w:top w:w="45" w:type="dxa"/>
        <w:left w:w="45" w:type="dxa"/>
        <w:bottom w:w="45" w:type="dxa"/>
        <w:right w:w="45" w:type="dxa"/>
      </w:tblCellMar>
    </w:tblPr>
  </w:style>
  <w:style w:type="table" w:customStyle="1" w:styleId="af3">
    <w:basedOn w:val="TableNormal"/>
    <w:tblPr>
      <w:tblStyleRowBandSize w:val="1"/>
      <w:tblStyleColBandSize w:val="1"/>
      <w:tblCellMar>
        <w:top w:w="45" w:type="dxa"/>
        <w:left w:w="45" w:type="dxa"/>
        <w:bottom w:w="45" w:type="dxa"/>
        <w:right w:w="45" w:type="dxa"/>
      </w:tblCellMar>
    </w:tblPr>
  </w:style>
  <w:style w:type="table" w:customStyle="1" w:styleId="af4">
    <w:basedOn w:val="TableNormal"/>
    <w:tblPr>
      <w:tblStyleRowBandSize w:val="1"/>
      <w:tblStyleColBandSize w:val="1"/>
      <w:tblCellMar>
        <w:top w:w="45" w:type="dxa"/>
        <w:left w:w="45" w:type="dxa"/>
        <w:bottom w:w="45" w:type="dxa"/>
        <w:right w:w="45" w:type="dxa"/>
      </w:tblCellMar>
    </w:tblPr>
  </w:style>
  <w:style w:type="table" w:customStyle="1" w:styleId="af5">
    <w:basedOn w:val="TableNormal"/>
    <w:tblPr>
      <w:tblStyleRowBandSize w:val="1"/>
      <w:tblStyleColBandSize w:val="1"/>
      <w:tblCellMar>
        <w:top w:w="45" w:type="dxa"/>
        <w:left w:w="45" w:type="dxa"/>
        <w:bottom w:w="45" w:type="dxa"/>
        <w:right w:w="45" w:type="dxa"/>
      </w:tblCellMar>
    </w:tblPr>
  </w:style>
  <w:style w:type="table" w:customStyle="1" w:styleId="af6">
    <w:basedOn w:val="TableNormal"/>
    <w:tblPr>
      <w:tblStyleRowBandSize w:val="1"/>
      <w:tblStyleColBandSize w:val="1"/>
      <w:tblCellMar>
        <w:top w:w="45" w:type="dxa"/>
        <w:left w:w="45" w:type="dxa"/>
        <w:bottom w:w="45" w:type="dxa"/>
        <w:right w:w="45" w:type="dxa"/>
      </w:tblCellMar>
    </w:tblPr>
  </w:style>
  <w:style w:type="table" w:customStyle="1" w:styleId="af7">
    <w:basedOn w:val="TableNormal"/>
    <w:tblPr>
      <w:tblStyleRowBandSize w:val="1"/>
      <w:tblStyleColBandSize w:val="1"/>
      <w:tblCellMar>
        <w:top w:w="45" w:type="dxa"/>
        <w:left w:w="45" w:type="dxa"/>
        <w:bottom w:w="45" w:type="dxa"/>
        <w:right w:w="45" w:type="dxa"/>
      </w:tblCellMar>
    </w:tblPr>
  </w:style>
  <w:style w:type="table" w:customStyle="1" w:styleId="af8">
    <w:basedOn w:val="TableNormal"/>
    <w:tblPr>
      <w:tblStyleRowBandSize w:val="1"/>
      <w:tblStyleColBandSize w:val="1"/>
      <w:tblCellMar>
        <w:top w:w="45" w:type="dxa"/>
        <w:left w:w="45" w:type="dxa"/>
        <w:bottom w:w="45" w:type="dxa"/>
        <w:right w:w="45" w:type="dxa"/>
      </w:tblCellMar>
    </w:tblPr>
  </w:style>
  <w:style w:type="table" w:customStyle="1" w:styleId="af9">
    <w:basedOn w:val="TableNormal"/>
    <w:tblPr>
      <w:tblStyleRowBandSize w:val="1"/>
      <w:tblStyleColBandSize w:val="1"/>
      <w:tblCellMar>
        <w:top w:w="45" w:type="dxa"/>
        <w:left w:w="45" w:type="dxa"/>
        <w:bottom w:w="45" w:type="dxa"/>
        <w:right w:w="45" w:type="dxa"/>
      </w:tblCellMar>
    </w:tblPr>
  </w:style>
  <w:style w:type="table" w:customStyle="1" w:styleId="afa">
    <w:basedOn w:val="TableNormal"/>
    <w:tblPr>
      <w:tblStyleRowBandSize w:val="1"/>
      <w:tblStyleColBandSize w:val="1"/>
      <w:tblCellMar>
        <w:top w:w="45" w:type="dxa"/>
        <w:left w:w="45" w:type="dxa"/>
        <w:bottom w:w="45" w:type="dxa"/>
        <w:right w:w="45" w:type="dxa"/>
      </w:tblCellMar>
    </w:tblPr>
  </w:style>
  <w:style w:type="table" w:customStyle="1" w:styleId="afb">
    <w:basedOn w:val="TableNormal"/>
    <w:tblPr>
      <w:tblStyleRowBandSize w:val="1"/>
      <w:tblStyleColBandSize w:val="1"/>
      <w:tblCellMar>
        <w:top w:w="45" w:type="dxa"/>
        <w:left w:w="45" w:type="dxa"/>
        <w:bottom w:w="45" w:type="dxa"/>
        <w:right w:w="45" w:type="dxa"/>
      </w:tblCellMar>
    </w:tblPr>
  </w:style>
  <w:style w:type="table" w:customStyle="1" w:styleId="afc">
    <w:basedOn w:val="TableNormal"/>
    <w:tblPr>
      <w:tblStyleRowBandSize w:val="1"/>
      <w:tblStyleColBandSize w:val="1"/>
      <w:tblCellMar>
        <w:top w:w="45" w:type="dxa"/>
        <w:left w:w="45" w:type="dxa"/>
        <w:bottom w:w="45" w:type="dxa"/>
        <w:right w:w="45" w:type="dxa"/>
      </w:tblCellMar>
    </w:tblPr>
  </w:style>
  <w:style w:type="table" w:customStyle="1" w:styleId="afd">
    <w:basedOn w:val="TableNormal"/>
    <w:tblPr>
      <w:tblStyleRowBandSize w:val="1"/>
      <w:tblStyleColBandSize w:val="1"/>
      <w:tblCellMar>
        <w:top w:w="45" w:type="dxa"/>
        <w:left w:w="45" w:type="dxa"/>
        <w:bottom w:w="45" w:type="dxa"/>
        <w:right w:w="45" w:type="dxa"/>
      </w:tblCellMar>
    </w:tblPr>
  </w:style>
  <w:style w:type="table" w:customStyle="1" w:styleId="afe">
    <w:basedOn w:val="TableNormal"/>
    <w:tblPr>
      <w:tblStyleRowBandSize w:val="1"/>
      <w:tblStyleColBandSize w:val="1"/>
      <w:tblCellMar>
        <w:top w:w="45" w:type="dxa"/>
        <w:left w:w="45" w:type="dxa"/>
        <w:bottom w:w="45" w:type="dxa"/>
        <w:right w:w="45" w:type="dxa"/>
      </w:tblCellMar>
    </w:tblPr>
  </w:style>
  <w:style w:type="table" w:customStyle="1" w:styleId="aff">
    <w:basedOn w:val="TableNormal"/>
    <w:tblPr>
      <w:tblStyleRowBandSize w:val="1"/>
      <w:tblStyleColBandSize w:val="1"/>
      <w:tblCellMar>
        <w:top w:w="45" w:type="dxa"/>
        <w:left w:w="45" w:type="dxa"/>
        <w:bottom w:w="45" w:type="dxa"/>
        <w:right w:w="45" w:type="dxa"/>
      </w:tblCellMar>
    </w:tblPr>
  </w:style>
  <w:style w:type="table" w:customStyle="1" w:styleId="aff0">
    <w:basedOn w:val="TableNormal"/>
    <w:tblPr>
      <w:tblStyleRowBandSize w:val="1"/>
      <w:tblStyleColBandSize w:val="1"/>
      <w:tblCellMar>
        <w:top w:w="45" w:type="dxa"/>
        <w:left w:w="45" w:type="dxa"/>
        <w:bottom w:w="45" w:type="dxa"/>
        <w:right w:w="45" w:type="dxa"/>
      </w:tblCellMar>
    </w:tblPr>
  </w:style>
  <w:style w:type="table" w:customStyle="1" w:styleId="aff1">
    <w:basedOn w:val="TableNormal"/>
    <w:tblPr>
      <w:tblStyleRowBandSize w:val="1"/>
      <w:tblStyleColBandSize w:val="1"/>
      <w:tblCellMar>
        <w:top w:w="45" w:type="dxa"/>
        <w:left w:w="45" w:type="dxa"/>
        <w:bottom w:w="45" w:type="dxa"/>
        <w:right w:w="45" w:type="dxa"/>
      </w:tblCellMar>
    </w:tblPr>
  </w:style>
  <w:style w:type="table" w:customStyle="1" w:styleId="aff2">
    <w:basedOn w:val="TableNormal"/>
    <w:tblPr>
      <w:tblStyleRowBandSize w:val="1"/>
      <w:tblStyleColBandSize w:val="1"/>
      <w:tblCellMar>
        <w:top w:w="45" w:type="dxa"/>
        <w:left w:w="45" w:type="dxa"/>
        <w:bottom w:w="45" w:type="dxa"/>
        <w:right w:w="45" w:type="dxa"/>
      </w:tblCellMar>
    </w:tblPr>
  </w:style>
  <w:style w:type="table" w:customStyle="1" w:styleId="aff3">
    <w:basedOn w:val="TableNormal"/>
    <w:tblPr>
      <w:tblStyleRowBandSize w:val="1"/>
      <w:tblStyleColBandSize w:val="1"/>
      <w:tblCellMar>
        <w:top w:w="45" w:type="dxa"/>
        <w:left w:w="45" w:type="dxa"/>
        <w:bottom w:w="45" w:type="dxa"/>
        <w:right w:w="45" w:type="dxa"/>
      </w:tblCellMar>
    </w:tblPr>
  </w:style>
  <w:style w:type="table" w:customStyle="1" w:styleId="aff4">
    <w:basedOn w:val="TableNormal"/>
    <w:tblPr>
      <w:tblStyleRowBandSize w:val="1"/>
      <w:tblStyleColBandSize w:val="1"/>
      <w:tblCellMar>
        <w:top w:w="45" w:type="dxa"/>
        <w:left w:w="45" w:type="dxa"/>
        <w:bottom w:w="45" w:type="dxa"/>
        <w:right w:w="45" w:type="dxa"/>
      </w:tblCellMar>
    </w:tblPr>
  </w:style>
  <w:style w:type="table" w:customStyle="1" w:styleId="aff5">
    <w:basedOn w:val="TableNormal"/>
    <w:tblPr>
      <w:tblStyleRowBandSize w:val="1"/>
      <w:tblStyleColBandSize w:val="1"/>
      <w:tblCellMar>
        <w:top w:w="45" w:type="dxa"/>
        <w:left w:w="45" w:type="dxa"/>
        <w:bottom w:w="45" w:type="dxa"/>
        <w:right w:w="45" w:type="dxa"/>
      </w:tblCellMar>
    </w:tblPr>
  </w:style>
  <w:style w:type="table" w:customStyle="1" w:styleId="aff6">
    <w:basedOn w:val="TableNormal"/>
    <w:tblPr>
      <w:tblStyleRowBandSize w:val="1"/>
      <w:tblStyleColBandSize w:val="1"/>
      <w:tblCellMar>
        <w:top w:w="45" w:type="dxa"/>
        <w:left w:w="45" w:type="dxa"/>
        <w:bottom w:w="45" w:type="dxa"/>
        <w:right w:w="45" w:type="dxa"/>
      </w:tblCellMar>
    </w:tblPr>
  </w:style>
  <w:style w:type="table" w:customStyle="1" w:styleId="aff7">
    <w:basedOn w:val="TableNormal"/>
    <w:tblPr>
      <w:tblStyleRowBandSize w:val="1"/>
      <w:tblStyleColBandSize w:val="1"/>
      <w:tblCellMar>
        <w:top w:w="45" w:type="dxa"/>
        <w:left w:w="45" w:type="dxa"/>
        <w:bottom w:w="45" w:type="dxa"/>
        <w:right w:w="45" w:type="dxa"/>
      </w:tblCellMar>
    </w:tblPr>
  </w:style>
  <w:style w:type="table" w:customStyle="1" w:styleId="aff8">
    <w:basedOn w:val="TableNormal"/>
    <w:tblPr>
      <w:tblStyleRowBandSize w:val="1"/>
      <w:tblStyleColBandSize w:val="1"/>
      <w:tblCellMar>
        <w:top w:w="45" w:type="dxa"/>
        <w:left w:w="45" w:type="dxa"/>
        <w:bottom w:w="45" w:type="dxa"/>
        <w:right w:w="45" w:type="dxa"/>
      </w:tblCellMar>
    </w:tblPr>
  </w:style>
  <w:style w:type="table" w:customStyle="1" w:styleId="aff9">
    <w:basedOn w:val="TableNormal"/>
    <w:tblPr>
      <w:tblStyleRowBandSize w:val="1"/>
      <w:tblStyleColBandSize w:val="1"/>
      <w:tblCellMar>
        <w:top w:w="45" w:type="dxa"/>
        <w:left w:w="45" w:type="dxa"/>
        <w:bottom w:w="45" w:type="dxa"/>
        <w:right w:w="45" w:type="dxa"/>
      </w:tblCellMar>
    </w:tblPr>
  </w:style>
  <w:style w:type="table" w:customStyle="1" w:styleId="affa">
    <w:basedOn w:val="TableNormal"/>
    <w:tblPr>
      <w:tblStyleRowBandSize w:val="1"/>
      <w:tblStyleColBandSize w:val="1"/>
      <w:tblCellMar>
        <w:top w:w="45" w:type="dxa"/>
        <w:left w:w="45" w:type="dxa"/>
        <w:bottom w:w="45" w:type="dxa"/>
        <w:right w:w="45" w:type="dxa"/>
      </w:tblCellMar>
    </w:tblPr>
  </w:style>
  <w:style w:type="table" w:customStyle="1" w:styleId="affb">
    <w:basedOn w:val="TableNormal"/>
    <w:tblPr>
      <w:tblStyleRowBandSize w:val="1"/>
      <w:tblStyleColBandSize w:val="1"/>
      <w:tblCellMar>
        <w:top w:w="45" w:type="dxa"/>
        <w:left w:w="45" w:type="dxa"/>
        <w:bottom w:w="45" w:type="dxa"/>
        <w:right w:w="45" w:type="dxa"/>
      </w:tblCellMar>
    </w:tblPr>
  </w:style>
  <w:style w:type="table" w:customStyle="1" w:styleId="affc">
    <w:basedOn w:val="TableNormal"/>
    <w:tblPr>
      <w:tblStyleRowBandSize w:val="1"/>
      <w:tblStyleColBandSize w:val="1"/>
      <w:tblCellMar>
        <w:top w:w="45" w:type="dxa"/>
        <w:left w:w="45" w:type="dxa"/>
        <w:bottom w:w="45" w:type="dxa"/>
        <w:right w:w="45" w:type="dxa"/>
      </w:tblCellMar>
    </w:tblPr>
  </w:style>
  <w:style w:type="table" w:customStyle="1" w:styleId="affd">
    <w:basedOn w:val="TableNormal"/>
    <w:tblPr>
      <w:tblStyleRowBandSize w:val="1"/>
      <w:tblStyleColBandSize w:val="1"/>
      <w:tblCellMar>
        <w:top w:w="45" w:type="dxa"/>
        <w:left w:w="45" w:type="dxa"/>
        <w:bottom w:w="45" w:type="dxa"/>
        <w:right w:w="45" w:type="dxa"/>
      </w:tblCellMar>
    </w:tblPr>
  </w:style>
  <w:style w:type="table" w:customStyle="1" w:styleId="affe">
    <w:basedOn w:val="TableNormal"/>
    <w:tblPr>
      <w:tblStyleRowBandSize w:val="1"/>
      <w:tblStyleColBandSize w:val="1"/>
      <w:tblCellMar>
        <w:top w:w="45" w:type="dxa"/>
        <w:left w:w="45" w:type="dxa"/>
        <w:bottom w:w="45" w:type="dxa"/>
        <w:right w:w="45" w:type="dxa"/>
      </w:tblCellMar>
    </w:tblPr>
  </w:style>
  <w:style w:type="table" w:customStyle="1" w:styleId="afff">
    <w:basedOn w:val="TableNormal"/>
    <w:tblPr>
      <w:tblStyleRowBandSize w:val="1"/>
      <w:tblStyleColBandSize w:val="1"/>
      <w:tblCellMar>
        <w:top w:w="45" w:type="dxa"/>
        <w:left w:w="45" w:type="dxa"/>
        <w:bottom w:w="45" w:type="dxa"/>
        <w:right w:w="45" w:type="dxa"/>
      </w:tblCellMar>
    </w:tblPr>
  </w:style>
  <w:style w:type="table" w:customStyle="1" w:styleId="afff0">
    <w:basedOn w:val="TableNormal"/>
    <w:tblPr>
      <w:tblStyleRowBandSize w:val="1"/>
      <w:tblStyleColBandSize w:val="1"/>
      <w:tblCellMar>
        <w:top w:w="45" w:type="dxa"/>
        <w:left w:w="45" w:type="dxa"/>
        <w:bottom w:w="45" w:type="dxa"/>
        <w:right w:w="45" w:type="dxa"/>
      </w:tblCellMar>
    </w:tblPr>
  </w:style>
  <w:style w:type="table" w:customStyle="1" w:styleId="afff1">
    <w:basedOn w:val="TableNormal"/>
    <w:tblPr>
      <w:tblStyleRowBandSize w:val="1"/>
      <w:tblStyleColBandSize w:val="1"/>
      <w:tblCellMar>
        <w:top w:w="45" w:type="dxa"/>
        <w:left w:w="45" w:type="dxa"/>
        <w:bottom w:w="45" w:type="dxa"/>
        <w:right w:w="45" w:type="dxa"/>
      </w:tblCellMar>
    </w:tblPr>
  </w:style>
  <w:style w:type="table" w:customStyle="1" w:styleId="afff2">
    <w:basedOn w:val="TableNormal"/>
    <w:tblPr>
      <w:tblStyleRowBandSize w:val="1"/>
      <w:tblStyleColBandSize w:val="1"/>
      <w:tblCellMar>
        <w:top w:w="45" w:type="dxa"/>
        <w:left w:w="45" w:type="dxa"/>
        <w:bottom w:w="45" w:type="dxa"/>
        <w:right w:w="45" w:type="dxa"/>
      </w:tblCellMar>
    </w:tblPr>
  </w:style>
  <w:style w:type="table" w:customStyle="1" w:styleId="afff3">
    <w:basedOn w:val="TableNormal"/>
    <w:tblPr>
      <w:tblStyleRowBandSize w:val="1"/>
      <w:tblStyleColBandSize w:val="1"/>
      <w:tblCellMar>
        <w:top w:w="45" w:type="dxa"/>
        <w:left w:w="45" w:type="dxa"/>
        <w:bottom w:w="45" w:type="dxa"/>
        <w:right w:w="45" w:type="dxa"/>
      </w:tblCellMar>
    </w:tblPr>
  </w:style>
  <w:style w:type="table" w:customStyle="1" w:styleId="afff4">
    <w:basedOn w:val="TableNormal"/>
    <w:tblPr>
      <w:tblStyleRowBandSize w:val="1"/>
      <w:tblStyleColBandSize w:val="1"/>
      <w:tblCellMar>
        <w:top w:w="45" w:type="dxa"/>
        <w:left w:w="45" w:type="dxa"/>
        <w:bottom w:w="45" w:type="dxa"/>
        <w:right w:w="45" w:type="dxa"/>
      </w:tblCellMar>
    </w:tblPr>
  </w:style>
  <w:style w:type="table" w:customStyle="1" w:styleId="afff5">
    <w:basedOn w:val="TableNormal"/>
    <w:tblPr>
      <w:tblStyleRowBandSize w:val="1"/>
      <w:tblStyleColBandSize w:val="1"/>
      <w:tblCellMar>
        <w:top w:w="45" w:type="dxa"/>
        <w:left w:w="45" w:type="dxa"/>
        <w:bottom w:w="45" w:type="dxa"/>
        <w:right w:w="45" w:type="dxa"/>
      </w:tblCellMar>
    </w:tblPr>
  </w:style>
  <w:style w:type="table" w:customStyle="1" w:styleId="afff6">
    <w:basedOn w:val="TableNormal"/>
    <w:tblPr>
      <w:tblStyleRowBandSize w:val="1"/>
      <w:tblStyleColBandSize w:val="1"/>
      <w:tblCellMar>
        <w:top w:w="45" w:type="dxa"/>
        <w:left w:w="45" w:type="dxa"/>
        <w:bottom w:w="45" w:type="dxa"/>
        <w:right w:w="45" w:type="dxa"/>
      </w:tblCellMar>
    </w:tblPr>
  </w:style>
  <w:style w:type="table" w:customStyle="1" w:styleId="afff7">
    <w:basedOn w:val="TableNormal"/>
    <w:tblPr>
      <w:tblStyleRowBandSize w:val="1"/>
      <w:tblStyleColBandSize w:val="1"/>
      <w:tblCellMar>
        <w:top w:w="45" w:type="dxa"/>
        <w:left w:w="45" w:type="dxa"/>
        <w:bottom w:w="45" w:type="dxa"/>
        <w:right w:w="45" w:type="dxa"/>
      </w:tblCellMar>
    </w:tblPr>
  </w:style>
  <w:style w:type="table" w:customStyle="1" w:styleId="afff8">
    <w:basedOn w:val="TableNormal"/>
    <w:tblPr>
      <w:tblStyleRowBandSize w:val="1"/>
      <w:tblStyleColBandSize w:val="1"/>
      <w:tblCellMar>
        <w:top w:w="45" w:type="dxa"/>
        <w:left w:w="45" w:type="dxa"/>
        <w:bottom w:w="45" w:type="dxa"/>
        <w:right w:w="45" w:type="dxa"/>
      </w:tblCellMar>
    </w:tblPr>
  </w:style>
  <w:style w:type="table" w:customStyle="1" w:styleId="afff9">
    <w:basedOn w:val="TableNormal"/>
    <w:tblPr>
      <w:tblStyleRowBandSize w:val="1"/>
      <w:tblStyleColBandSize w:val="1"/>
      <w:tblCellMar>
        <w:top w:w="45" w:type="dxa"/>
        <w:left w:w="45" w:type="dxa"/>
        <w:bottom w:w="45" w:type="dxa"/>
        <w:right w:w="45" w:type="dxa"/>
      </w:tblCellMar>
    </w:tblPr>
  </w:style>
  <w:style w:type="table" w:customStyle="1" w:styleId="afffa">
    <w:basedOn w:val="TableNormal"/>
    <w:tblPr>
      <w:tblStyleRowBandSize w:val="1"/>
      <w:tblStyleColBandSize w:val="1"/>
      <w:tblCellMar>
        <w:top w:w="45" w:type="dxa"/>
        <w:left w:w="45" w:type="dxa"/>
        <w:bottom w:w="45" w:type="dxa"/>
        <w:right w:w="45" w:type="dxa"/>
      </w:tblCellMar>
    </w:tblPr>
  </w:style>
  <w:style w:type="table" w:customStyle="1" w:styleId="afffb">
    <w:basedOn w:val="TableNormal"/>
    <w:tblPr>
      <w:tblStyleRowBandSize w:val="1"/>
      <w:tblStyleColBandSize w:val="1"/>
      <w:tblCellMar>
        <w:top w:w="45" w:type="dxa"/>
        <w:left w:w="45" w:type="dxa"/>
        <w:bottom w:w="45" w:type="dxa"/>
        <w:right w:w="45" w:type="dxa"/>
      </w:tblCellMar>
    </w:tblPr>
  </w:style>
  <w:style w:type="table" w:customStyle="1" w:styleId="afffc">
    <w:basedOn w:val="TableNormal"/>
    <w:tblPr>
      <w:tblStyleRowBandSize w:val="1"/>
      <w:tblStyleColBandSize w:val="1"/>
      <w:tblCellMar>
        <w:top w:w="45" w:type="dxa"/>
        <w:left w:w="45" w:type="dxa"/>
        <w:bottom w:w="45" w:type="dxa"/>
        <w:right w:w="45" w:type="dxa"/>
      </w:tblCellMar>
    </w:tblPr>
  </w:style>
  <w:style w:type="table" w:customStyle="1" w:styleId="afffd">
    <w:basedOn w:val="TableNormal"/>
    <w:tblPr>
      <w:tblStyleRowBandSize w:val="1"/>
      <w:tblStyleColBandSize w:val="1"/>
      <w:tblCellMar>
        <w:top w:w="75" w:type="dxa"/>
        <w:left w:w="75" w:type="dxa"/>
        <w:bottom w:w="75" w:type="dxa"/>
        <w:right w:w="7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45" w:type="dxa"/>
        <w:left w:w="45" w:type="dxa"/>
        <w:bottom w:w="45" w:type="dxa"/>
        <w:right w:w="45" w:type="dxa"/>
      </w:tblCellMar>
    </w:tblPr>
  </w:style>
  <w:style w:type="table" w:customStyle="1" w:styleId="affff0">
    <w:basedOn w:val="TableNormal"/>
    <w:tblPr>
      <w:tblStyleRowBandSize w:val="1"/>
      <w:tblStyleColBandSize w:val="1"/>
      <w:tblCellMar>
        <w:top w:w="45" w:type="dxa"/>
        <w:left w:w="45" w:type="dxa"/>
        <w:bottom w:w="45" w:type="dxa"/>
        <w:right w:w="45" w:type="dxa"/>
      </w:tblCellMar>
    </w:tblPr>
  </w:style>
  <w:style w:type="table" w:customStyle="1" w:styleId="affff1">
    <w:basedOn w:val="TableNormal"/>
    <w:tblPr>
      <w:tblStyleRowBandSize w:val="1"/>
      <w:tblStyleColBandSize w:val="1"/>
      <w:tblCellMar>
        <w:top w:w="45" w:type="dxa"/>
        <w:left w:w="45" w:type="dxa"/>
        <w:bottom w:w="45" w:type="dxa"/>
        <w:right w:w="45" w:type="dxa"/>
      </w:tblCellMar>
    </w:tblPr>
  </w:style>
  <w:style w:type="table" w:customStyle="1" w:styleId="affff2">
    <w:basedOn w:val="TableNormal"/>
    <w:tblPr>
      <w:tblStyleRowBandSize w:val="1"/>
      <w:tblStyleColBandSize w:val="1"/>
      <w:tblCellMar>
        <w:top w:w="45" w:type="dxa"/>
        <w:left w:w="45" w:type="dxa"/>
        <w:bottom w:w="45" w:type="dxa"/>
        <w:right w:w="45" w:type="dxa"/>
      </w:tblCellMar>
    </w:tblPr>
  </w:style>
  <w:style w:type="table" w:customStyle="1" w:styleId="affff3">
    <w:basedOn w:val="TableNormal"/>
    <w:tblPr>
      <w:tblStyleRowBandSize w:val="1"/>
      <w:tblStyleColBandSize w:val="1"/>
      <w:tblCellMar>
        <w:top w:w="45" w:type="dxa"/>
        <w:left w:w="45" w:type="dxa"/>
        <w:bottom w:w="45" w:type="dxa"/>
        <w:right w:w="45" w:type="dxa"/>
      </w:tblCellMar>
    </w:tblPr>
  </w:style>
  <w:style w:type="table" w:customStyle="1" w:styleId="affff4">
    <w:basedOn w:val="TableNormal"/>
    <w:tblPr>
      <w:tblStyleRowBandSize w:val="1"/>
      <w:tblStyleColBandSize w:val="1"/>
      <w:tblCellMar>
        <w:top w:w="45" w:type="dxa"/>
        <w:left w:w="45" w:type="dxa"/>
        <w:bottom w:w="45" w:type="dxa"/>
        <w:right w:w="45" w:type="dxa"/>
      </w:tblCellMar>
    </w:tblPr>
  </w:style>
  <w:style w:type="table" w:customStyle="1" w:styleId="affff5">
    <w:basedOn w:val="TableNormal"/>
    <w:tblPr>
      <w:tblStyleRowBandSize w:val="1"/>
      <w:tblStyleColBandSize w:val="1"/>
      <w:tblCellMar>
        <w:top w:w="45" w:type="dxa"/>
        <w:left w:w="45" w:type="dxa"/>
        <w:bottom w:w="45" w:type="dxa"/>
        <w:right w:w="45" w:type="dxa"/>
      </w:tblCellMar>
    </w:tblPr>
  </w:style>
  <w:style w:type="table" w:customStyle="1" w:styleId="affff6">
    <w:basedOn w:val="TableNormal"/>
    <w:tblPr>
      <w:tblStyleRowBandSize w:val="1"/>
      <w:tblStyleColBandSize w:val="1"/>
      <w:tblCellMar>
        <w:top w:w="45" w:type="dxa"/>
        <w:left w:w="45" w:type="dxa"/>
        <w:bottom w:w="45" w:type="dxa"/>
        <w:right w:w="45" w:type="dxa"/>
      </w:tblCellMar>
    </w:tblPr>
  </w:style>
  <w:style w:type="table" w:customStyle="1" w:styleId="affff7">
    <w:basedOn w:val="TableNormal"/>
    <w:tblPr>
      <w:tblStyleRowBandSize w:val="1"/>
      <w:tblStyleColBandSize w:val="1"/>
      <w:tblCellMar>
        <w:top w:w="45" w:type="dxa"/>
        <w:left w:w="45" w:type="dxa"/>
        <w:bottom w:w="45" w:type="dxa"/>
        <w:right w:w="45" w:type="dxa"/>
      </w:tblCellMar>
    </w:tblPr>
  </w:style>
  <w:style w:type="table" w:customStyle="1" w:styleId="affff8">
    <w:basedOn w:val="TableNormal"/>
    <w:tblPr>
      <w:tblStyleRowBandSize w:val="1"/>
      <w:tblStyleColBandSize w:val="1"/>
      <w:tblCellMar>
        <w:top w:w="45" w:type="dxa"/>
        <w:left w:w="45" w:type="dxa"/>
        <w:bottom w:w="45" w:type="dxa"/>
        <w:right w:w="45" w:type="dxa"/>
      </w:tblCellMar>
    </w:tblPr>
  </w:style>
  <w:style w:type="table" w:customStyle="1" w:styleId="affff9">
    <w:basedOn w:val="TableNormal"/>
    <w:tblPr>
      <w:tblStyleRowBandSize w:val="1"/>
      <w:tblStyleColBandSize w:val="1"/>
      <w:tblCellMar>
        <w:top w:w="45" w:type="dxa"/>
        <w:left w:w="45" w:type="dxa"/>
        <w:bottom w:w="45" w:type="dxa"/>
        <w:right w:w="45" w:type="dxa"/>
      </w:tblCellMar>
    </w:tblPr>
  </w:style>
  <w:style w:type="table" w:customStyle="1" w:styleId="affffa">
    <w:basedOn w:val="TableNormal"/>
    <w:tblPr>
      <w:tblStyleRowBandSize w:val="1"/>
      <w:tblStyleColBandSize w:val="1"/>
      <w:tblCellMar>
        <w:top w:w="45" w:type="dxa"/>
        <w:left w:w="45" w:type="dxa"/>
        <w:bottom w:w="45" w:type="dxa"/>
        <w:right w:w="45" w:type="dxa"/>
      </w:tblCellMar>
    </w:tblPr>
  </w:style>
  <w:style w:type="table" w:customStyle="1" w:styleId="affffb">
    <w:basedOn w:val="TableNormal"/>
    <w:tblPr>
      <w:tblStyleRowBandSize w:val="1"/>
      <w:tblStyleColBandSize w:val="1"/>
      <w:tblCellMar>
        <w:top w:w="45" w:type="dxa"/>
        <w:left w:w="45" w:type="dxa"/>
        <w:bottom w:w="45" w:type="dxa"/>
        <w:right w:w="45" w:type="dxa"/>
      </w:tblCellMar>
    </w:tblPr>
  </w:style>
  <w:style w:type="table" w:customStyle="1" w:styleId="affffc">
    <w:basedOn w:val="TableNormal"/>
    <w:tblPr>
      <w:tblStyleRowBandSize w:val="1"/>
      <w:tblStyleColBandSize w:val="1"/>
      <w:tblCellMar>
        <w:top w:w="45" w:type="dxa"/>
        <w:left w:w="45" w:type="dxa"/>
        <w:bottom w:w="45" w:type="dxa"/>
        <w:right w:w="45" w:type="dxa"/>
      </w:tblCellMar>
    </w:tblPr>
  </w:style>
  <w:style w:type="table" w:customStyle="1" w:styleId="affffd">
    <w:basedOn w:val="TableNormal"/>
    <w:tblPr>
      <w:tblStyleRowBandSize w:val="1"/>
      <w:tblStyleColBandSize w:val="1"/>
      <w:tblCellMar>
        <w:top w:w="45" w:type="dxa"/>
        <w:left w:w="45" w:type="dxa"/>
        <w:bottom w:w="45" w:type="dxa"/>
        <w:right w:w="45" w:type="dxa"/>
      </w:tblCellMar>
    </w:tblPr>
  </w:style>
  <w:style w:type="table" w:customStyle="1" w:styleId="affffe">
    <w:basedOn w:val="TableNormal"/>
    <w:tblPr>
      <w:tblStyleRowBandSize w:val="1"/>
      <w:tblStyleColBandSize w:val="1"/>
      <w:tblCellMar>
        <w:top w:w="45" w:type="dxa"/>
        <w:left w:w="45" w:type="dxa"/>
        <w:bottom w:w="45" w:type="dxa"/>
        <w:right w:w="45" w:type="dxa"/>
      </w:tblCellMar>
    </w:tblPr>
  </w:style>
  <w:style w:type="table" w:customStyle="1" w:styleId="afffff">
    <w:basedOn w:val="TableNormal"/>
    <w:tblPr>
      <w:tblStyleRowBandSize w:val="1"/>
      <w:tblStyleColBandSize w:val="1"/>
      <w:tblCellMar>
        <w:top w:w="45" w:type="dxa"/>
        <w:left w:w="45" w:type="dxa"/>
        <w:bottom w:w="45" w:type="dxa"/>
        <w:right w:w="45" w:type="dxa"/>
      </w:tblCellMar>
    </w:tblPr>
  </w:style>
  <w:style w:type="table" w:customStyle="1" w:styleId="afffff0">
    <w:basedOn w:val="TableNormal"/>
    <w:tblPr>
      <w:tblStyleRowBandSize w:val="1"/>
      <w:tblStyleColBandSize w:val="1"/>
      <w:tblCellMar>
        <w:top w:w="45" w:type="dxa"/>
        <w:left w:w="45" w:type="dxa"/>
        <w:bottom w:w="45" w:type="dxa"/>
        <w:right w:w="45" w:type="dxa"/>
      </w:tblCellMar>
    </w:tblPr>
  </w:style>
  <w:style w:type="table" w:customStyle="1" w:styleId="afffff1">
    <w:basedOn w:val="TableNormal"/>
    <w:tblPr>
      <w:tblStyleRowBandSize w:val="1"/>
      <w:tblStyleColBandSize w:val="1"/>
      <w:tblCellMar>
        <w:top w:w="45" w:type="dxa"/>
        <w:left w:w="45" w:type="dxa"/>
        <w:bottom w:w="45" w:type="dxa"/>
        <w:right w:w="45" w:type="dxa"/>
      </w:tblCellMar>
    </w:tblPr>
  </w:style>
  <w:style w:type="table" w:customStyle="1" w:styleId="afffff2">
    <w:basedOn w:val="TableNormal"/>
    <w:tblPr>
      <w:tblStyleRowBandSize w:val="1"/>
      <w:tblStyleColBandSize w:val="1"/>
      <w:tblCellMar>
        <w:top w:w="45" w:type="dxa"/>
        <w:left w:w="45" w:type="dxa"/>
        <w:bottom w:w="45" w:type="dxa"/>
        <w:right w:w="45" w:type="dxa"/>
      </w:tblCellMar>
    </w:tblPr>
  </w:style>
  <w:style w:type="table" w:customStyle="1" w:styleId="afffff3">
    <w:basedOn w:val="TableNormal"/>
    <w:tblPr>
      <w:tblStyleRowBandSize w:val="1"/>
      <w:tblStyleColBandSize w:val="1"/>
      <w:tblCellMar>
        <w:top w:w="45" w:type="dxa"/>
        <w:left w:w="45" w:type="dxa"/>
        <w:bottom w:w="45" w:type="dxa"/>
        <w:right w:w="45" w:type="dxa"/>
      </w:tblCellMar>
    </w:tblPr>
  </w:style>
  <w:style w:type="table" w:customStyle="1" w:styleId="afffff4">
    <w:basedOn w:val="TableNormal"/>
    <w:tblPr>
      <w:tblStyleRowBandSize w:val="1"/>
      <w:tblStyleColBandSize w:val="1"/>
      <w:tblCellMar>
        <w:top w:w="75" w:type="dxa"/>
        <w:left w:w="75" w:type="dxa"/>
        <w:bottom w:w="75" w:type="dxa"/>
        <w:right w:w="75" w:type="dxa"/>
      </w:tblCellMar>
    </w:tblPr>
  </w:style>
  <w:style w:type="table" w:customStyle="1" w:styleId="afffff5">
    <w:basedOn w:val="TableNormal"/>
    <w:tblPr>
      <w:tblStyleRowBandSize w:val="1"/>
      <w:tblStyleColBandSize w:val="1"/>
      <w:tblCellMar>
        <w:top w:w="45" w:type="dxa"/>
        <w:left w:w="45" w:type="dxa"/>
        <w:bottom w:w="45" w:type="dxa"/>
        <w:right w:w="45" w:type="dxa"/>
      </w:tblCellMar>
    </w:tblPr>
  </w:style>
  <w:style w:type="table" w:customStyle="1" w:styleId="afffff6">
    <w:basedOn w:val="TableNormal"/>
    <w:tblPr>
      <w:tblStyleRowBandSize w:val="1"/>
      <w:tblStyleColBandSize w:val="1"/>
      <w:tblCellMar>
        <w:top w:w="45" w:type="dxa"/>
        <w:left w:w="45" w:type="dxa"/>
        <w:bottom w:w="45" w:type="dxa"/>
        <w:right w:w="45" w:type="dxa"/>
      </w:tblCellMar>
    </w:tblPr>
  </w:style>
  <w:style w:type="table" w:customStyle="1" w:styleId="afffff7">
    <w:basedOn w:val="TableNormal"/>
    <w:tblPr>
      <w:tblStyleRowBandSize w:val="1"/>
      <w:tblStyleColBandSize w:val="1"/>
      <w:tblCellMar>
        <w:top w:w="45" w:type="dxa"/>
        <w:left w:w="45" w:type="dxa"/>
        <w:bottom w:w="45" w:type="dxa"/>
        <w:right w:w="45" w:type="dxa"/>
      </w:tblCellMar>
    </w:tblPr>
  </w:style>
  <w:style w:type="table" w:customStyle="1" w:styleId="afffff8">
    <w:basedOn w:val="TableNormal"/>
    <w:tblPr>
      <w:tblStyleRowBandSize w:val="1"/>
      <w:tblStyleColBandSize w:val="1"/>
      <w:tblCellMar>
        <w:top w:w="45" w:type="dxa"/>
        <w:left w:w="45" w:type="dxa"/>
        <w:bottom w:w="45" w:type="dxa"/>
        <w:right w:w="45" w:type="dxa"/>
      </w:tblCellMar>
    </w:tblPr>
  </w:style>
  <w:style w:type="table" w:customStyle="1" w:styleId="afffff9">
    <w:basedOn w:val="TableNormal"/>
    <w:tblPr>
      <w:tblStyleRowBandSize w:val="1"/>
      <w:tblStyleColBandSize w:val="1"/>
      <w:tblCellMar>
        <w:top w:w="45" w:type="dxa"/>
        <w:left w:w="45" w:type="dxa"/>
        <w:bottom w:w="45" w:type="dxa"/>
        <w:right w:w="45" w:type="dxa"/>
      </w:tblCellMar>
    </w:tblPr>
  </w:style>
  <w:style w:type="table" w:customStyle="1" w:styleId="afffffa">
    <w:basedOn w:val="TableNormal"/>
    <w:tblPr>
      <w:tblStyleRowBandSize w:val="1"/>
      <w:tblStyleColBandSize w:val="1"/>
      <w:tblCellMar>
        <w:top w:w="45" w:type="dxa"/>
        <w:left w:w="45" w:type="dxa"/>
        <w:bottom w:w="45" w:type="dxa"/>
        <w:right w:w="45" w:type="dxa"/>
      </w:tblCellMar>
    </w:tblPr>
  </w:style>
  <w:style w:type="table" w:customStyle="1" w:styleId="afffffb">
    <w:basedOn w:val="TableNormal"/>
    <w:tblPr>
      <w:tblStyleRowBandSize w:val="1"/>
      <w:tblStyleColBandSize w:val="1"/>
      <w:tblCellMar>
        <w:top w:w="45" w:type="dxa"/>
        <w:left w:w="45" w:type="dxa"/>
        <w:bottom w:w="45" w:type="dxa"/>
        <w:right w:w="45" w:type="dxa"/>
      </w:tblCellMar>
    </w:tblPr>
  </w:style>
  <w:style w:type="table" w:customStyle="1" w:styleId="afffffc">
    <w:basedOn w:val="TableNormal"/>
    <w:tblPr>
      <w:tblStyleRowBandSize w:val="1"/>
      <w:tblStyleColBandSize w:val="1"/>
      <w:tblCellMar>
        <w:top w:w="45" w:type="dxa"/>
        <w:left w:w="45" w:type="dxa"/>
        <w:bottom w:w="45" w:type="dxa"/>
        <w:right w:w="45" w:type="dxa"/>
      </w:tblCellMar>
    </w:tblPr>
  </w:style>
  <w:style w:type="table" w:customStyle="1" w:styleId="afffffd">
    <w:basedOn w:val="TableNormal"/>
    <w:tblPr>
      <w:tblStyleRowBandSize w:val="1"/>
      <w:tblStyleColBandSize w:val="1"/>
      <w:tblCellMar>
        <w:top w:w="45" w:type="dxa"/>
        <w:left w:w="45" w:type="dxa"/>
        <w:bottom w:w="45" w:type="dxa"/>
        <w:right w:w="45" w:type="dxa"/>
      </w:tblCellMar>
    </w:tblPr>
  </w:style>
  <w:style w:type="table" w:customStyle="1" w:styleId="afffffe">
    <w:basedOn w:val="TableNormal"/>
    <w:tblPr>
      <w:tblStyleRowBandSize w:val="1"/>
      <w:tblStyleColBandSize w:val="1"/>
      <w:tblCellMar>
        <w:top w:w="45" w:type="dxa"/>
        <w:left w:w="45" w:type="dxa"/>
        <w:bottom w:w="45" w:type="dxa"/>
        <w:right w:w="45" w:type="dxa"/>
      </w:tblCellMar>
    </w:tblPr>
  </w:style>
  <w:style w:type="table" w:customStyle="1" w:styleId="affffff">
    <w:basedOn w:val="TableNormal"/>
    <w:tblPr>
      <w:tblStyleRowBandSize w:val="1"/>
      <w:tblStyleColBandSize w:val="1"/>
      <w:tblCellMar>
        <w:top w:w="45" w:type="dxa"/>
        <w:left w:w="45" w:type="dxa"/>
        <w:bottom w:w="45" w:type="dxa"/>
        <w:right w:w="45" w:type="dxa"/>
      </w:tblCellMar>
    </w:tblPr>
  </w:style>
  <w:style w:type="table" w:customStyle="1" w:styleId="affffff0">
    <w:basedOn w:val="TableNormal"/>
    <w:tblPr>
      <w:tblStyleRowBandSize w:val="1"/>
      <w:tblStyleColBandSize w:val="1"/>
      <w:tblCellMar>
        <w:top w:w="45" w:type="dxa"/>
        <w:left w:w="45" w:type="dxa"/>
        <w:bottom w:w="45" w:type="dxa"/>
        <w:right w:w="45" w:type="dxa"/>
      </w:tblCellMar>
    </w:tblPr>
  </w:style>
  <w:style w:type="table" w:customStyle="1" w:styleId="affffff1">
    <w:basedOn w:val="TableNormal"/>
    <w:tblPr>
      <w:tblStyleRowBandSize w:val="1"/>
      <w:tblStyleColBandSize w:val="1"/>
      <w:tblCellMar>
        <w:top w:w="45" w:type="dxa"/>
        <w:left w:w="45" w:type="dxa"/>
        <w:bottom w:w="45" w:type="dxa"/>
        <w:right w:w="45" w:type="dxa"/>
      </w:tblCellMar>
    </w:tblPr>
  </w:style>
  <w:style w:type="table" w:customStyle="1" w:styleId="affffff2">
    <w:basedOn w:val="TableNormal"/>
    <w:tblPr>
      <w:tblStyleRowBandSize w:val="1"/>
      <w:tblStyleColBandSize w:val="1"/>
      <w:tblCellMar>
        <w:top w:w="45" w:type="dxa"/>
        <w:left w:w="45" w:type="dxa"/>
        <w:bottom w:w="45" w:type="dxa"/>
        <w:right w:w="45" w:type="dxa"/>
      </w:tblCellMar>
    </w:tblPr>
  </w:style>
  <w:style w:type="table" w:customStyle="1" w:styleId="affffff3">
    <w:basedOn w:val="TableNormal"/>
    <w:tblPr>
      <w:tblStyleRowBandSize w:val="1"/>
      <w:tblStyleColBandSize w:val="1"/>
      <w:tblCellMar>
        <w:top w:w="45" w:type="dxa"/>
        <w:left w:w="45" w:type="dxa"/>
        <w:bottom w:w="45" w:type="dxa"/>
        <w:right w:w="45" w:type="dxa"/>
      </w:tblCellMar>
    </w:tblPr>
  </w:style>
  <w:style w:type="table" w:customStyle="1" w:styleId="affffff4">
    <w:basedOn w:val="TableNormal"/>
    <w:tblPr>
      <w:tblStyleRowBandSize w:val="1"/>
      <w:tblStyleColBandSize w:val="1"/>
      <w:tblCellMar>
        <w:top w:w="45" w:type="dxa"/>
        <w:left w:w="45" w:type="dxa"/>
        <w:bottom w:w="45" w:type="dxa"/>
        <w:right w:w="45" w:type="dxa"/>
      </w:tblCellMar>
    </w:tblPr>
  </w:style>
  <w:style w:type="table" w:customStyle="1" w:styleId="affffff5">
    <w:basedOn w:val="TableNormal"/>
    <w:tblPr>
      <w:tblStyleRowBandSize w:val="1"/>
      <w:tblStyleColBandSize w:val="1"/>
      <w:tblCellMar>
        <w:top w:w="45" w:type="dxa"/>
        <w:left w:w="45" w:type="dxa"/>
        <w:bottom w:w="45" w:type="dxa"/>
        <w:right w:w="45" w:type="dxa"/>
      </w:tblCellMar>
    </w:tblPr>
  </w:style>
  <w:style w:type="table" w:customStyle="1" w:styleId="affffff6">
    <w:basedOn w:val="TableNormal"/>
    <w:tblPr>
      <w:tblStyleRowBandSize w:val="1"/>
      <w:tblStyleColBandSize w:val="1"/>
      <w:tblCellMar>
        <w:top w:w="45" w:type="dxa"/>
        <w:left w:w="45" w:type="dxa"/>
        <w:bottom w:w="45" w:type="dxa"/>
        <w:right w:w="45" w:type="dxa"/>
      </w:tblCellMar>
    </w:tblPr>
  </w:style>
  <w:style w:type="table" w:customStyle="1" w:styleId="affffff7">
    <w:basedOn w:val="TableNormal"/>
    <w:tblPr>
      <w:tblStyleRowBandSize w:val="1"/>
      <w:tblStyleColBandSize w:val="1"/>
      <w:tblCellMar>
        <w:top w:w="45" w:type="dxa"/>
        <w:left w:w="45" w:type="dxa"/>
        <w:bottom w:w="45" w:type="dxa"/>
        <w:right w:w="45" w:type="dxa"/>
      </w:tblCellMar>
    </w:tblPr>
  </w:style>
  <w:style w:type="table" w:customStyle="1" w:styleId="affffff8">
    <w:basedOn w:val="TableNormal"/>
    <w:tblPr>
      <w:tblStyleRowBandSize w:val="1"/>
      <w:tblStyleColBandSize w:val="1"/>
      <w:tblCellMar>
        <w:top w:w="45" w:type="dxa"/>
        <w:left w:w="45" w:type="dxa"/>
        <w:bottom w:w="45" w:type="dxa"/>
        <w:right w:w="45" w:type="dxa"/>
      </w:tblCellMar>
    </w:tblPr>
  </w:style>
  <w:style w:type="table" w:customStyle="1" w:styleId="affffff9">
    <w:basedOn w:val="TableNormal"/>
    <w:tblPr>
      <w:tblStyleRowBandSize w:val="1"/>
      <w:tblStyleColBandSize w:val="1"/>
      <w:tblCellMar>
        <w:top w:w="45" w:type="dxa"/>
        <w:left w:w="45" w:type="dxa"/>
        <w:bottom w:w="45" w:type="dxa"/>
        <w:right w:w="45" w:type="dxa"/>
      </w:tblCellMar>
    </w:tblPr>
  </w:style>
  <w:style w:type="table" w:customStyle="1" w:styleId="affffffa">
    <w:basedOn w:val="TableNormal"/>
    <w:tblPr>
      <w:tblStyleRowBandSize w:val="1"/>
      <w:tblStyleColBandSize w:val="1"/>
      <w:tblCellMar>
        <w:top w:w="45" w:type="dxa"/>
        <w:left w:w="45" w:type="dxa"/>
        <w:bottom w:w="45" w:type="dxa"/>
        <w:right w:w="45" w:type="dxa"/>
      </w:tblCellMar>
    </w:tblPr>
  </w:style>
  <w:style w:type="table" w:customStyle="1" w:styleId="affffffb">
    <w:basedOn w:val="TableNormal"/>
    <w:tblPr>
      <w:tblStyleRowBandSize w:val="1"/>
      <w:tblStyleColBandSize w:val="1"/>
      <w:tblCellMar>
        <w:top w:w="45" w:type="dxa"/>
        <w:left w:w="45" w:type="dxa"/>
        <w:bottom w:w="45" w:type="dxa"/>
        <w:right w:w="45" w:type="dxa"/>
      </w:tblCellMar>
    </w:tblPr>
  </w:style>
  <w:style w:type="table" w:customStyle="1" w:styleId="affffffc">
    <w:basedOn w:val="TableNormal"/>
    <w:tblPr>
      <w:tblStyleRowBandSize w:val="1"/>
      <w:tblStyleColBandSize w:val="1"/>
      <w:tblCellMar>
        <w:top w:w="45" w:type="dxa"/>
        <w:left w:w="45" w:type="dxa"/>
        <w:bottom w:w="45" w:type="dxa"/>
        <w:right w:w="45" w:type="dxa"/>
      </w:tblCellMar>
    </w:tblPr>
  </w:style>
  <w:style w:type="table" w:customStyle="1" w:styleId="affffffd">
    <w:basedOn w:val="TableNormal"/>
    <w:tblPr>
      <w:tblStyleRowBandSize w:val="1"/>
      <w:tblStyleColBandSize w:val="1"/>
      <w:tblCellMar>
        <w:top w:w="45" w:type="dxa"/>
        <w:left w:w="45" w:type="dxa"/>
        <w:bottom w:w="45" w:type="dxa"/>
        <w:right w:w="45" w:type="dxa"/>
      </w:tblCellMar>
    </w:tblPr>
  </w:style>
  <w:style w:type="table" w:customStyle="1" w:styleId="affffffe">
    <w:basedOn w:val="TableNormal"/>
    <w:tblPr>
      <w:tblStyleRowBandSize w:val="1"/>
      <w:tblStyleColBandSize w:val="1"/>
      <w:tblCellMar>
        <w:top w:w="45" w:type="dxa"/>
        <w:left w:w="45" w:type="dxa"/>
        <w:bottom w:w="45" w:type="dxa"/>
        <w:right w:w="45" w:type="dxa"/>
      </w:tblCellMar>
    </w:tblPr>
  </w:style>
  <w:style w:type="table" w:customStyle="1" w:styleId="afffffff">
    <w:basedOn w:val="TableNormal"/>
    <w:tblPr>
      <w:tblStyleRowBandSize w:val="1"/>
      <w:tblStyleColBandSize w:val="1"/>
      <w:tblCellMar>
        <w:top w:w="45" w:type="dxa"/>
        <w:left w:w="45" w:type="dxa"/>
        <w:bottom w:w="45" w:type="dxa"/>
        <w:right w:w="45" w:type="dxa"/>
      </w:tblCellMar>
    </w:tblPr>
  </w:style>
  <w:style w:type="table" w:customStyle="1" w:styleId="afffffff0">
    <w:basedOn w:val="TableNormal"/>
    <w:tblPr>
      <w:tblStyleRowBandSize w:val="1"/>
      <w:tblStyleColBandSize w:val="1"/>
      <w:tblCellMar>
        <w:top w:w="45" w:type="dxa"/>
        <w:left w:w="45" w:type="dxa"/>
        <w:bottom w:w="45" w:type="dxa"/>
        <w:right w:w="45" w:type="dxa"/>
      </w:tblCellMar>
    </w:tblPr>
  </w:style>
  <w:style w:type="table" w:customStyle="1" w:styleId="afffffff1">
    <w:basedOn w:val="TableNormal"/>
    <w:tblPr>
      <w:tblStyleRowBandSize w:val="1"/>
      <w:tblStyleColBandSize w:val="1"/>
      <w:tblCellMar>
        <w:top w:w="45" w:type="dxa"/>
        <w:left w:w="45" w:type="dxa"/>
        <w:bottom w:w="45" w:type="dxa"/>
        <w:right w:w="45" w:type="dxa"/>
      </w:tblCellMar>
    </w:tblPr>
  </w:style>
  <w:style w:type="table" w:customStyle="1" w:styleId="afffffff2">
    <w:basedOn w:val="TableNormal"/>
    <w:tblPr>
      <w:tblStyleRowBandSize w:val="1"/>
      <w:tblStyleColBandSize w:val="1"/>
      <w:tblCellMar>
        <w:top w:w="45" w:type="dxa"/>
        <w:left w:w="45" w:type="dxa"/>
        <w:bottom w:w="45" w:type="dxa"/>
        <w:right w:w="45" w:type="dxa"/>
      </w:tblCellMar>
    </w:tblPr>
  </w:style>
  <w:style w:type="table" w:customStyle="1" w:styleId="afffffff3">
    <w:basedOn w:val="TableNormal"/>
    <w:tblPr>
      <w:tblStyleRowBandSize w:val="1"/>
      <w:tblStyleColBandSize w:val="1"/>
      <w:tblCellMar>
        <w:top w:w="45" w:type="dxa"/>
        <w:left w:w="45" w:type="dxa"/>
        <w:bottom w:w="45" w:type="dxa"/>
        <w:right w:w="45" w:type="dxa"/>
      </w:tblCellMar>
    </w:tblPr>
  </w:style>
  <w:style w:type="table" w:customStyle="1" w:styleId="afffffff4">
    <w:basedOn w:val="TableNormal"/>
    <w:tblPr>
      <w:tblStyleRowBandSize w:val="1"/>
      <w:tblStyleColBandSize w:val="1"/>
      <w:tblCellMar>
        <w:top w:w="45" w:type="dxa"/>
        <w:left w:w="45" w:type="dxa"/>
        <w:bottom w:w="45" w:type="dxa"/>
        <w:right w:w="45" w:type="dxa"/>
      </w:tblCellMar>
    </w:tblPr>
  </w:style>
  <w:style w:type="table" w:customStyle="1" w:styleId="afffffff5">
    <w:basedOn w:val="TableNormal"/>
    <w:tblPr>
      <w:tblStyleRowBandSize w:val="1"/>
      <w:tblStyleColBandSize w:val="1"/>
      <w:tblCellMar>
        <w:top w:w="45" w:type="dxa"/>
        <w:left w:w="45" w:type="dxa"/>
        <w:bottom w:w="45" w:type="dxa"/>
        <w:right w:w="45" w:type="dxa"/>
      </w:tblCellMar>
    </w:tblPr>
  </w:style>
  <w:style w:type="table" w:customStyle="1" w:styleId="afffffff6">
    <w:basedOn w:val="TableNormal"/>
    <w:tblPr>
      <w:tblStyleRowBandSize w:val="1"/>
      <w:tblStyleColBandSize w:val="1"/>
      <w:tblCellMar>
        <w:top w:w="45" w:type="dxa"/>
        <w:left w:w="45" w:type="dxa"/>
        <w:bottom w:w="45" w:type="dxa"/>
        <w:right w:w="45" w:type="dxa"/>
      </w:tblCellMar>
    </w:tblPr>
  </w:style>
  <w:style w:type="table" w:customStyle="1" w:styleId="afffffff7">
    <w:basedOn w:val="TableNormal"/>
    <w:tblPr>
      <w:tblStyleRowBandSize w:val="1"/>
      <w:tblStyleColBandSize w:val="1"/>
      <w:tblCellMar>
        <w:top w:w="45" w:type="dxa"/>
        <w:left w:w="45" w:type="dxa"/>
        <w:bottom w:w="45" w:type="dxa"/>
        <w:right w:w="45" w:type="dxa"/>
      </w:tblCellMar>
    </w:tblPr>
  </w:style>
  <w:style w:type="table" w:customStyle="1" w:styleId="afffffff8">
    <w:basedOn w:val="TableNormal"/>
    <w:tblPr>
      <w:tblStyleRowBandSize w:val="1"/>
      <w:tblStyleColBandSize w:val="1"/>
      <w:tblCellMar>
        <w:top w:w="45" w:type="dxa"/>
        <w:left w:w="45" w:type="dxa"/>
        <w:bottom w:w="45" w:type="dxa"/>
        <w:right w:w="45" w:type="dxa"/>
      </w:tblCellMar>
    </w:tblPr>
  </w:style>
  <w:style w:type="table" w:customStyle="1" w:styleId="afffffff9">
    <w:basedOn w:val="TableNormal"/>
    <w:tblPr>
      <w:tblStyleRowBandSize w:val="1"/>
      <w:tblStyleColBandSize w:val="1"/>
      <w:tblCellMar>
        <w:top w:w="15" w:type="dxa"/>
        <w:left w:w="15" w:type="dxa"/>
        <w:bottom w:w="15" w:type="dxa"/>
        <w:right w:w="15" w:type="dxa"/>
      </w:tblCellMar>
    </w:tblPr>
  </w:style>
  <w:style w:type="table" w:customStyle="1" w:styleId="afffffffa">
    <w:basedOn w:val="TableNormal"/>
    <w:tblPr>
      <w:tblStyleRowBandSize w:val="1"/>
      <w:tblStyleColBandSize w:val="1"/>
      <w:tblCellMar>
        <w:top w:w="45" w:type="dxa"/>
        <w:left w:w="45" w:type="dxa"/>
        <w:bottom w:w="45" w:type="dxa"/>
        <w:right w:w="45" w:type="dxa"/>
      </w:tblCellMar>
    </w:tblPr>
  </w:style>
  <w:style w:type="table" w:customStyle="1" w:styleId="afffffffb">
    <w:basedOn w:val="TableNormal"/>
    <w:tblPr>
      <w:tblStyleRowBandSize w:val="1"/>
      <w:tblStyleColBandSize w:val="1"/>
      <w:tblCellMar>
        <w:top w:w="45" w:type="dxa"/>
        <w:left w:w="45" w:type="dxa"/>
        <w:bottom w:w="45" w:type="dxa"/>
        <w:right w:w="45" w:type="dxa"/>
      </w:tblCellMar>
    </w:tblPr>
  </w:style>
  <w:style w:type="table" w:customStyle="1" w:styleId="afffffffc">
    <w:basedOn w:val="TableNormal"/>
    <w:tblPr>
      <w:tblStyleRowBandSize w:val="1"/>
      <w:tblStyleColBandSize w:val="1"/>
      <w:tblCellMar>
        <w:top w:w="45" w:type="dxa"/>
        <w:left w:w="45" w:type="dxa"/>
        <w:bottom w:w="45" w:type="dxa"/>
        <w:right w:w="45" w:type="dxa"/>
      </w:tblCellMar>
    </w:tblPr>
  </w:style>
  <w:style w:type="table" w:customStyle="1" w:styleId="afffffffd">
    <w:basedOn w:val="TableNormal"/>
    <w:tblPr>
      <w:tblStyleRowBandSize w:val="1"/>
      <w:tblStyleColBandSize w:val="1"/>
      <w:tblCellMar>
        <w:top w:w="45" w:type="dxa"/>
        <w:left w:w="45" w:type="dxa"/>
        <w:bottom w:w="45" w:type="dxa"/>
        <w:right w:w="45" w:type="dxa"/>
      </w:tblCellMar>
    </w:tblPr>
  </w:style>
  <w:style w:type="table" w:customStyle="1" w:styleId="afffffffe">
    <w:basedOn w:val="TableNormal"/>
    <w:tblPr>
      <w:tblStyleRowBandSize w:val="1"/>
      <w:tblStyleColBandSize w:val="1"/>
      <w:tblCellMar>
        <w:top w:w="45" w:type="dxa"/>
        <w:left w:w="45" w:type="dxa"/>
        <w:bottom w:w="45" w:type="dxa"/>
        <w:right w:w="45" w:type="dxa"/>
      </w:tblCellMar>
    </w:tblPr>
  </w:style>
  <w:style w:type="table" w:customStyle="1" w:styleId="affffffff">
    <w:basedOn w:val="TableNormal"/>
    <w:tblPr>
      <w:tblStyleRowBandSize w:val="1"/>
      <w:tblStyleColBandSize w:val="1"/>
      <w:tblCellMar>
        <w:top w:w="45" w:type="dxa"/>
        <w:left w:w="45" w:type="dxa"/>
        <w:bottom w:w="45" w:type="dxa"/>
        <w:right w:w="45" w:type="dxa"/>
      </w:tblCellMar>
    </w:tblPr>
  </w:style>
  <w:style w:type="table" w:customStyle="1" w:styleId="affffffff0">
    <w:basedOn w:val="TableNormal"/>
    <w:tblPr>
      <w:tblStyleRowBandSize w:val="1"/>
      <w:tblStyleColBandSize w:val="1"/>
      <w:tblCellMar>
        <w:top w:w="45" w:type="dxa"/>
        <w:left w:w="45" w:type="dxa"/>
        <w:bottom w:w="45" w:type="dxa"/>
        <w:right w:w="45" w:type="dxa"/>
      </w:tblCellMar>
    </w:tblPr>
  </w:style>
  <w:style w:type="table" w:customStyle="1" w:styleId="affffffff1">
    <w:basedOn w:val="TableNormal"/>
    <w:tblPr>
      <w:tblStyleRowBandSize w:val="1"/>
      <w:tblStyleColBandSize w:val="1"/>
      <w:tblCellMar>
        <w:top w:w="45" w:type="dxa"/>
        <w:left w:w="45" w:type="dxa"/>
        <w:bottom w:w="45" w:type="dxa"/>
        <w:right w:w="45" w:type="dxa"/>
      </w:tblCellMar>
    </w:tblPr>
  </w:style>
  <w:style w:type="table" w:customStyle="1" w:styleId="affffffff2">
    <w:basedOn w:val="TableNormal"/>
    <w:tblPr>
      <w:tblStyleRowBandSize w:val="1"/>
      <w:tblStyleColBandSize w:val="1"/>
      <w:tblCellMar>
        <w:top w:w="45" w:type="dxa"/>
        <w:left w:w="45" w:type="dxa"/>
        <w:bottom w:w="45" w:type="dxa"/>
        <w:right w:w="45" w:type="dxa"/>
      </w:tblCellMar>
    </w:tblPr>
  </w:style>
  <w:style w:type="table" w:customStyle="1" w:styleId="affffffff3">
    <w:basedOn w:val="TableNormal"/>
    <w:tblPr>
      <w:tblStyleRowBandSize w:val="1"/>
      <w:tblStyleColBandSize w:val="1"/>
      <w:tblCellMar>
        <w:top w:w="45" w:type="dxa"/>
        <w:left w:w="45" w:type="dxa"/>
        <w:bottom w:w="45" w:type="dxa"/>
        <w:right w:w="45" w:type="dxa"/>
      </w:tblCellMar>
    </w:tblPr>
  </w:style>
  <w:style w:type="table" w:customStyle="1" w:styleId="affffffff4">
    <w:basedOn w:val="TableNormal"/>
    <w:tblPr>
      <w:tblStyleRowBandSize w:val="1"/>
      <w:tblStyleColBandSize w:val="1"/>
      <w:tblCellMar>
        <w:top w:w="45" w:type="dxa"/>
        <w:left w:w="45" w:type="dxa"/>
        <w:bottom w:w="45" w:type="dxa"/>
        <w:right w:w="45" w:type="dxa"/>
      </w:tblCellMar>
    </w:tblPr>
  </w:style>
  <w:style w:type="table" w:customStyle="1" w:styleId="affffffff5">
    <w:basedOn w:val="TableNormal"/>
    <w:tblPr>
      <w:tblStyleRowBandSize w:val="1"/>
      <w:tblStyleColBandSize w:val="1"/>
      <w:tblCellMar>
        <w:top w:w="45" w:type="dxa"/>
        <w:left w:w="45" w:type="dxa"/>
        <w:bottom w:w="45" w:type="dxa"/>
        <w:right w:w="45" w:type="dxa"/>
      </w:tblCellMar>
    </w:tblPr>
  </w:style>
  <w:style w:type="table" w:customStyle="1" w:styleId="affffffff6">
    <w:basedOn w:val="TableNormal"/>
    <w:tblPr>
      <w:tblStyleRowBandSize w:val="1"/>
      <w:tblStyleColBandSize w:val="1"/>
      <w:tblCellMar>
        <w:top w:w="45" w:type="dxa"/>
        <w:left w:w="45" w:type="dxa"/>
        <w:bottom w:w="45" w:type="dxa"/>
        <w:right w:w="45" w:type="dxa"/>
      </w:tblCellMar>
    </w:tblPr>
  </w:style>
  <w:style w:type="table" w:customStyle="1" w:styleId="affffffff7">
    <w:basedOn w:val="TableNormal"/>
    <w:tblPr>
      <w:tblStyleRowBandSize w:val="1"/>
      <w:tblStyleColBandSize w:val="1"/>
      <w:tblCellMar>
        <w:top w:w="45" w:type="dxa"/>
        <w:left w:w="45" w:type="dxa"/>
        <w:bottom w:w="45" w:type="dxa"/>
        <w:right w:w="45" w:type="dxa"/>
      </w:tblCellMar>
    </w:tblPr>
  </w:style>
  <w:style w:type="table" w:customStyle="1" w:styleId="affffffff8">
    <w:basedOn w:val="TableNormal"/>
    <w:tblPr>
      <w:tblStyleRowBandSize w:val="1"/>
      <w:tblStyleColBandSize w:val="1"/>
      <w:tblCellMar>
        <w:top w:w="45" w:type="dxa"/>
        <w:left w:w="45" w:type="dxa"/>
        <w:bottom w:w="45" w:type="dxa"/>
        <w:right w:w="45" w:type="dxa"/>
      </w:tblCellMar>
    </w:tblPr>
  </w:style>
  <w:style w:type="table" w:customStyle="1" w:styleId="affffffff9">
    <w:basedOn w:val="TableNormal"/>
    <w:tblPr>
      <w:tblStyleRowBandSize w:val="1"/>
      <w:tblStyleColBandSize w:val="1"/>
      <w:tblCellMar>
        <w:top w:w="45" w:type="dxa"/>
        <w:left w:w="45" w:type="dxa"/>
        <w:bottom w:w="45" w:type="dxa"/>
        <w:right w:w="45" w:type="dxa"/>
      </w:tblCellMar>
    </w:tblPr>
  </w:style>
  <w:style w:type="table" w:customStyle="1" w:styleId="affffffffa">
    <w:basedOn w:val="TableNormal"/>
    <w:tblPr>
      <w:tblStyleRowBandSize w:val="1"/>
      <w:tblStyleColBandSize w:val="1"/>
      <w:tblCellMar>
        <w:top w:w="45" w:type="dxa"/>
        <w:left w:w="45" w:type="dxa"/>
        <w:bottom w:w="45" w:type="dxa"/>
        <w:right w:w="45" w:type="dxa"/>
      </w:tblCellMar>
    </w:tblPr>
  </w:style>
  <w:style w:type="table" w:customStyle="1" w:styleId="affffffffb">
    <w:basedOn w:val="TableNormal"/>
    <w:tblPr>
      <w:tblStyleRowBandSize w:val="1"/>
      <w:tblStyleColBandSize w:val="1"/>
      <w:tblCellMar>
        <w:top w:w="45" w:type="dxa"/>
        <w:left w:w="45" w:type="dxa"/>
        <w:bottom w:w="45" w:type="dxa"/>
        <w:right w:w="45" w:type="dxa"/>
      </w:tblCellMar>
    </w:tblPr>
  </w:style>
  <w:style w:type="table" w:customStyle="1" w:styleId="affffffffc">
    <w:basedOn w:val="TableNormal"/>
    <w:tblPr>
      <w:tblStyleRowBandSize w:val="1"/>
      <w:tblStyleColBandSize w:val="1"/>
      <w:tblCellMar>
        <w:top w:w="45" w:type="dxa"/>
        <w:left w:w="45" w:type="dxa"/>
        <w:bottom w:w="45" w:type="dxa"/>
        <w:right w:w="45" w:type="dxa"/>
      </w:tblCellMar>
    </w:tblPr>
  </w:style>
  <w:style w:type="table" w:customStyle="1" w:styleId="affffffffd">
    <w:basedOn w:val="TableNormal"/>
    <w:tblPr>
      <w:tblStyleRowBandSize w:val="1"/>
      <w:tblStyleColBandSize w:val="1"/>
      <w:tblCellMar>
        <w:top w:w="45" w:type="dxa"/>
        <w:left w:w="45" w:type="dxa"/>
        <w:bottom w:w="45" w:type="dxa"/>
        <w:right w:w="45" w:type="dxa"/>
      </w:tblCellMar>
    </w:tblPr>
  </w:style>
  <w:style w:type="table" w:customStyle="1" w:styleId="affffffffe">
    <w:basedOn w:val="TableNormal"/>
    <w:tblPr>
      <w:tblStyleRowBandSize w:val="1"/>
      <w:tblStyleColBandSize w:val="1"/>
      <w:tblCellMar>
        <w:top w:w="45" w:type="dxa"/>
        <w:left w:w="45" w:type="dxa"/>
        <w:bottom w:w="45" w:type="dxa"/>
        <w:right w:w="45" w:type="dxa"/>
      </w:tblCellMar>
    </w:tblPr>
  </w:style>
  <w:style w:type="table" w:customStyle="1" w:styleId="afffffffff">
    <w:basedOn w:val="TableNormal"/>
    <w:tblPr>
      <w:tblStyleRowBandSize w:val="1"/>
      <w:tblStyleColBandSize w:val="1"/>
      <w:tblCellMar>
        <w:top w:w="45" w:type="dxa"/>
        <w:left w:w="45" w:type="dxa"/>
        <w:bottom w:w="45" w:type="dxa"/>
        <w:right w:w="45" w:type="dxa"/>
      </w:tblCellMar>
    </w:tblPr>
  </w:style>
  <w:style w:type="table" w:customStyle="1" w:styleId="afffffffff0">
    <w:basedOn w:val="TableNormal"/>
    <w:tblPr>
      <w:tblStyleRowBandSize w:val="1"/>
      <w:tblStyleColBandSize w:val="1"/>
      <w:tblCellMar>
        <w:top w:w="45" w:type="dxa"/>
        <w:left w:w="45" w:type="dxa"/>
        <w:bottom w:w="45" w:type="dxa"/>
        <w:right w:w="45" w:type="dxa"/>
      </w:tblCellMar>
    </w:tblPr>
  </w:style>
  <w:style w:type="table" w:customStyle="1" w:styleId="afffffffff1">
    <w:basedOn w:val="TableNormal"/>
    <w:tblPr>
      <w:tblStyleRowBandSize w:val="1"/>
      <w:tblStyleColBandSize w:val="1"/>
      <w:tblCellMar>
        <w:top w:w="45" w:type="dxa"/>
        <w:left w:w="45" w:type="dxa"/>
        <w:bottom w:w="45" w:type="dxa"/>
        <w:right w:w="45" w:type="dxa"/>
      </w:tblCellMar>
    </w:tblPr>
  </w:style>
  <w:style w:type="table" w:customStyle="1" w:styleId="afffffffff2">
    <w:basedOn w:val="TableNormal"/>
    <w:tblPr>
      <w:tblStyleRowBandSize w:val="1"/>
      <w:tblStyleColBandSize w:val="1"/>
      <w:tblCellMar>
        <w:top w:w="45" w:type="dxa"/>
        <w:left w:w="45" w:type="dxa"/>
        <w:bottom w:w="45" w:type="dxa"/>
        <w:right w:w="45" w:type="dxa"/>
      </w:tblCellMar>
    </w:tblPr>
  </w:style>
  <w:style w:type="table" w:customStyle="1" w:styleId="afffffffff3">
    <w:basedOn w:val="TableNormal"/>
    <w:tblPr>
      <w:tblStyleRowBandSize w:val="1"/>
      <w:tblStyleColBandSize w:val="1"/>
      <w:tblCellMar>
        <w:top w:w="15" w:type="dxa"/>
        <w:left w:w="15" w:type="dxa"/>
        <w:bottom w:w="15" w:type="dxa"/>
        <w:right w:w="15" w:type="dxa"/>
      </w:tblCellMar>
    </w:tblPr>
  </w:style>
  <w:style w:type="table" w:customStyle="1" w:styleId="afffffffff4">
    <w:basedOn w:val="TableNormal"/>
    <w:tblPr>
      <w:tblStyleRowBandSize w:val="1"/>
      <w:tblStyleColBandSize w:val="1"/>
      <w:tblCellMar>
        <w:top w:w="45" w:type="dxa"/>
        <w:left w:w="45" w:type="dxa"/>
        <w:bottom w:w="45" w:type="dxa"/>
        <w:right w:w="45" w:type="dxa"/>
      </w:tblCellMar>
    </w:tblPr>
  </w:style>
  <w:style w:type="table" w:customStyle="1" w:styleId="afffffffff5">
    <w:basedOn w:val="TableNormal"/>
    <w:tblPr>
      <w:tblStyleRowBandSize w:val="1"/>
      <w:tblStyleColBandSize w:val="1"/>
      <w:tblCellMar>
        <w:top w:w="45" w:type="dxa"/>
        <w:left w:w="45" w:type="dxa"/>
        <w:bottom w:w="45" w:type="dxa"/>
        <w:right w:w="45" w:type="dxa"/>
      </w:tblCellMar>
    </w:tblPr>
  </w:style>
  <w:style w:type="table" w:customStyle="1" w:styleId="afffffffff6">
    <w:basedOn w:val="TableNormal"/>
    <w:tblPr>
      <w:tblStyleRowBandSize w:val="1"/>
      <w:tblStyleColBandSize w:val="1"/>
      <w:tblCellMar>
        <w:top w:w="45" w:type="dxa"/>
        <w:left w:w="45" w:type="dxa"/>
        <w:bottom w:w="45" w:type="dxa"/>
        <w:right w:w="45" w:type="dxa"/>
      </w:tblCellMar>
    </w:tblPr>
  </w:style>
  <w:style w:type="table" w:customStyle="1" w:styleId="afffffffff7">
    <w:basedOn w:val="TableNormal"/>
    <w:tblPr>
      <w:tblStyleRowBandSize w:val="1"/>
      <w:tblStyleColBandSize w:val="1"/>
      <w:tblCellMar>
        <w:top w:w="45" w:type="dxa"/>
        <w:left w:w="45" w:type="dxa"/>
        <w:bottom w:w="45" w:type="dxa"/>
        <w:right w:w="45" w:type="dxa"/>
      </w:tblCellMar>
    </w:tblPr>
  </w:style>
  <w:style w:type="table" w:customStyle="1" w:styleId="afffffffff8">
    <w:basedOn w:val="TableNormal"/>
    <w:tblPr>
      <w:tblStyleRowBandSize w:val="1"/>
      <w:tblStyleColBandSize w:val="1"/>
      <w:tblCellMar>
        <w:top w:w="45" w:type="dxa"/>
        <w:left w:w="45" w:type="dxa"/>
        <w:bottom w:w="45" w:type="dxa"/>
        <w:right w:w="45" w:type="dxa"/>
      </w:tblCellMar>
    </w:tblPr>
  </w:style>
  <w:style w:type="table" w:customStyle="1" w:styleId="afffffffff9">
    <w:basedOn w:val="TableNormal"/>
    <w:tblPr>
      <w:tblStyleRowBandSize w:val="1"/>
      <w:tblStyleColBandSize w:val="1"/>
      <w:tblCellMar>
        <w:top w:w="45" w:type="dxa"/>
        <w:left w:w="45" w:type="dxa"/>
        <w:bottom w:w="45" w:type="dxa"/>
        <w:right w:w="45" w:type="dxa"/>
      </w:tblCellMar>
    </w:tblPr>
  </w:style>
  <w:style w:type="table" w:customStyle="1" w:styleId="afffffffffa">
    <w:basedOn w:val="TableNormal"/>
    <w:tblPr>
      <w:tblStyleRowBandSize w:val="1"/>
      <w:tblStyleColBandSize w:val="1"/>
      <w:tblCellMar>
        <w:top w:w="45" w:type="dxa"/>
        <w:left w:w="45" w:type="dxa"/>
        <w:bottom w:w="45" w:type="dxa"/>
        <w:right w:w="45" w:type="dxa"/>
      </w:tblCellMar>
    </w:tblPr>
  </w:style>
  <w:style w:type="table" w:customStyle="1" w:styleId="afffffffffb">
    <w:basedOn w:val="TableNormal"/>
    <w:tblPr>
      <w:tblStyleRowBandSize w:val="1"/>
      <w:tblStyleColBandSize w:val="1"/>
      <w:tblCellMar>
        <w:top w:w="45" w:type="dxa"/>
        <w:left w:w="45" w:type="dxa"/>
        <w:bottom w:w="45" w:type="dxa"/>
        <w:right w:w="45" w:type="dxa"/>
      </w:tblCellMar>
    </w:tblPr>
  </w:style>
  <w:style w:type="table" w:customStyle="1" w:styleId="afffffffffc">
    <w:basedOn w:val="TableNormal"/>
    <w:tblPr>
      <w:tblStyleRowBandSize w:val="1"/>
      <w:tblStyleColBandSize w:val="1"/>
      <w:tblCellMar>
        <w:top w:w="45" w:type="dxa"/>
        <w:left w:w="45" w:type="dxa"/>
        <w:bottom w:w="45" w:type="dxa"/>
        <w:right w:w="45" w:type="dxa"/>
      </w:tblCellMar>
    </w:tblPr>
  </w:style>
  <w:style w:type="table" w:customStyle="1" w:styleId="afffffffffd">
    <w:basedOn w:val="TableNormal"/>
    <w:tblPr>
      <w:tblStyleRowBandSize w:val="1"/>
      <w:tblStyleColBandSize w:val="1"/>
      <w:tblCellMar>
        <w:top w:w="45" w:type="dxa"/>
        <w:left w:w="45" w:type="dxa"/>
        <w:bottom w:w="45" w:type="dxa"/>
        <w:right w:w="45" w:type="dxa"/>
      </w:tblCellMar>
    </w:tblPr>
  </w:style>
  <w:style w:type="table" w:customStyle="1" w:styleId="afffffffffe">
    <w:basedOn w:val="TableNormal"/>
    <w:tblPr>
      <w:tblStyleRowBandSize w:val="1"/>
      <w:tblStyleColBandSize w:val="1"/>
      <w:tblCellMar>
        <w:top w:w="45" w:type="dxa"/>
        <w:left w:w="45" w:type="dxa"/>
        <w:bottom w:w="45" w:type="dxa"/>
        <w:right w:w="45" w:type="dxa"/>
      </w:tblCellMar>
    </w:tblPr>
  </w:style>
  <w:style w:type="table" w:customStyle="1" w:styleId="affffffffff">
    <w:basedOn w:val="TableNormal"/>
    <w:tblPr>
      <w:tblStyleRowBandSize w:val="1"/>
      <w:tblStyleColBandSize w:val="1"/>
      <w:tblCellMar>
        <w:top w:w="45" w:type="dxa"/>
        <w:left w:w="45" w:type="dxa"/>
        <w:bottom w:w="45" w:type="dxa"/>
        <w:right w:w="45" w:type="dxa"/>
      </w:tblCellMar>
    </w:tblPr>
  </w:style>
  <w:style w:type="table" w:customStyle="1" w:styleId="affffffffff0">
    <w:basedOn w:val="TableNormal"/>
    <w:tblPr>
      <w:tblStyleRowBandSize w:val="1"/>
      <w:tblStyleColBandSize w:val="1"/>
      <w:tblCellMar>
        <w:top w:w="45" w:type="dxa"/>
        <w:left w:w="45" w:type="dxa"/>
        <w:bottom w:w="45" w:type="dxa"/>
        <w:right w:w="45" w:type="dxa"/>
      </w:tblCellMar>
    </w:tblPr>
  </w:style>
  <w:style w:type="table" w:customStyle="1" w:styleId="affffffffff1">
    <w:basedOn w:val="TableNormal"/>
    <w:tblPr>
      <w:tblStyleRowBandSize w:val="1"/>
      <w:tblStyleColBandSize w:val="1"/>
      <w:tblCellMar>
        <w:top w:w="45" w:type="dxa"/>
        <w:left w:w="45" w:type="dxa"/>
        <w:bottom w:w="45" w:type="dxa"/>
        <w:right w:w="45" w:type="dxa"/>
      </w:tblCellMar>
    </w:tblPr>
  </w:style>
  <w:style w:type="table" w:customStyle="1" w:styleId="affffffffff2">
    <w:basedOn w:val="TableNormal"/>
    <w:tblPr>
      <w:tblStyleRowBandSize w:val="1"/>
      <w:tblStyleColBandSize w:val="1"/>
      <w:tblCellMar>
        <w:top w:w="45" w:type="dxa"/>
        <w:left w:w="45" w:type="dxa"/>
        <w:bottom w:w="45" w:type="dxa"/>
        <w:right w:w="45" w:type="dxa"/>
      </w:tblCellMar>
    </w:tblPr>
  </w:style>
  <w:style w:type="paragraph" w:styleId="ListParagraph">
    <w:name w:val="List Paragraph"/>
    <w:basedOn w:val="Normal"/>
    <w:uiPriority w:val="34"/>
    <w:qFormat/>
    <w:rsid w:val="00E2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2018-05-09T15:08:00Z</dcterms:created>
  <dcterms:modified xsi:type="dcterms:W3CDTF">2018-05-09T15:08:00Z</dcterms:modified>
</cp:coreProperties>
</file>